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DF7" w:rsidRPr="00F016A5" w:rsidRDefault="00A55DF7" w:rsidP="00A55DF7">
      <w:pPr>
        <w:jc w:val="center"/>
        <w:rPr>
          <w:rFonts w:ascii="Arial" w:eastAsia="Calibri" w:hAnsi="Arial"/>
        </w:rPr>
      </w:pPr>
      <w:r w:rsidRPr="00F016A5">
        <w:rPr>
          <w:rFonts w:ascii="Arial" w:eastAsia="Calibri" w:hAnsi="Arial"/>
          <w:noProof/>
        </w:rPr>
        <w:drawing>
          <wp:inline distT="0" distB="0" distL="0" distR="0">
            <wp:extent cx="638175" cy="800100"/>
            <wp:effectExtent l="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A55DF7" w:rsidRPr="00F016A5" w:rsidRDefault="00A55DF7" w:rsidP="00A55DF7">
      <w:pPr>
        <w:jc w:val="center"/>
        <w:rPr>
          <w:rFonts w:ascii="Arial" w:eastAsia="Calibri" w:hAnsi="Arial"/>
          <w:b/>
          <w:sz w:val="40"/>
          <w:szCs w:val="40"/>
        </w:rPr>
      </w:pPr>
      <w:r w:rsidRPr="00F016A5">
        <w:rPr>
          <w:rFonts w:ascii="Arial" w:eastAsia="Calibri" w:hAnsi="Arial"/>
          <w:b/>
          <w:sz w:val="40"/>
          <w:szCs w:val="40"/>
        </w:rPr>
        <w:t>СОВЕТ ДЕПУТАТОВ</w:t>
      </w:r>
    </w:p>
    <w:p w:rsidR="00A55DF7" w:rsidRPr="00F016A5" w:rsidRDefault="00A55DF7" w:rsidP="00A55DF7">
      <w:pPr>
        <w:jc w:val="center"/>
        <w:rPr>
          <w:rFonts w:ascii="Arial" w:eastAsia="Calibri" w:hAnsi="Arial"/>
          <w:sz w:val="28"/>
          <w:szCs w:val="28"/>
        </w:rPr>
      </w:pPr>
      <w:r w:rsidRPr="00F016A5">
        <w:rPr>
          <w:rFonts w:ascii="Arial" w:eastAsia="Calibri" w:hAnsi="Arial"/>
          <w:sz w:val="28"/>
          <w:szCs w:val="28"/>
        </w:rPr>
        <w:t>ТАЛДОМСКОГО ГОРОДСКОГО ОКРУГА МО</w:t>
      </w:r>
      <w:bookmarkStart w:id="0" w:name="_GoBack"/>
      <w:bookmarkEnd w:id="0"/>
      <w:r w:rsidRPr="00F016A5">
        <w:rPr>
          <w:rFonts w:ascii="Arial" w:eastAsia="Calibri" w:hAnsi="Arial"/>
          <w:sz w:val="28"/>
          <w:szCs w:val="28"/>
        </w:rPr>
        <w:t>СКОВСКОЙ ОБЛАСТИ</w:t>
      </w:r>
    </w:p>
    <w:p w:rsidR="00A55DF7" w:rsidRPr="00F016A5" w:rsidRDefault="00A55DF7" w:rsidP="00A55DF7">
      <w:pPr>
        <w:spacing w:line="220" w:lineRule="exact"/>
        <w:jc w:val="right"/>
        <w:rPr>
          <w:rFonts w:ascii="Arial" w:eastAsia="Calibri" w:hAnsi="Arial"/>
          <w:sz w:val="18"/>
          <w:szCs w:val="18"/>
        </w:rPr>
      </w:pPr>
      <w:r w:rsidRPr="00F016A5">
        <w:rPr>
          <w:rFonts w:ascii="Sylfaen" w:eastAsia="Sylfaen" w:hAnsi="Sylfaen" w:cs="Sylfaen"/>
          <w:sz w:val="18"/>
          <w:szCs w:val="18"/>
        </w:rPr>
        <w:t xml:space="preserve">141900, г. Талдом, пл. К. Маркса, 12                                                          </w:t>
      </w:r>
      <w:r w:rsidRPr="00F016A5">
        <w:rPr>
          <w:rFonts w:ascii="Arial" w:eastAsia="Calibri" w:hAnsi="Arial"/>
          <w:sz w:val="18"/>
          <w:szCs w:val="18"/>
        </w:rPr>
        <w:t xml:space="preserve">тел. 8-(49620)-6-35-61; т/ф 8-(49620)-3-33-29 </w:t>
      </w:r>
    </w:p>
    <w:p w:rsidR="00A55DF7" w:rsidRPr="00F016A5" w:rsidRDefault="00A55DF7" w:rsidP="00A55DF7">
      <w:pPr>
        <w:pBdr>
          <w:bottom w:val="single" w:sz="12" w:space="1" w:color="auto"/>
        </w:pBdr>
        <w:spacing w:line="230" w:lineRule="exact"/>
        <w:jc w:val="right"/>
        <w:rPr>
          <w:rFonts w:ascii="Arial" w:eastAsia="Sylfaen" w:hAnsi="Arial"/>
          <w:sz w:val="18"/>
          <w:szCs w:val="18"/>
          <w:shd w:val="clear" w:color="auto" w:fill="FFFFFF"/>
          <w:lang w:bidi="en-US"/>
        </w:rPr>
      </w:pPr>
      <w:r w:rsidRPr="00F016A5">
        <w:rPr>
          <w:rFonts w:ascii="Arial" w:eastAsia="Sylfaen" w:hAnsi="Arial"/>
          <w:sz w:val="18"/>
          <w:szCs w:val="18"/>
          <w:shd w:val="clear" w:color="auto" w:fill="FFFFFF"/>
          <w:lang w:bidi="en-US"/>
        </w:rPr>
        <w:t xml:space="preserve">                                                                                                                         </w:t>
      </w:r>
    </w:p>
    <w:p w:rsidR="00A55DF7" w:rsidRPr="00F016A5" w:rsidRDefault="00A55DF7" w:rsidP="00A55DF7">
      <w:pPr>
        <w:jc w:val="center"/>
        <w:rPr>
          <w:rFonts w:ascii="Arial" w:eastAsia="Calibri" w:hAnsi="Arial"/>
          <w:b/>
          <w:sz w:val="36"/>
          <w:szCs w:val="36"/>
        </w:rPr>
      </w:pPr>
      <w:r w:rsidRPr="00F016A5">
        <w:rPr>
          <w:rFonts w:ascii="Arial" w:eastAsia="Calibri" w:hAnsi="Arial"/>
          <w:b/>
          <w:sz w:val="36"/>
          <w:szCs w:val="36"/>
        </w:rPr>
        <w:t>Р Е Ш Е Н И Е</w:t>
      </w:r>
    </w:p>
    <w:p w:rsidR="00A55DF7" w:rsidRPr="00F016A5" w:rsidRDefault="00A55DF7" w:rsidP="00A55DF7">
      <w:pPr>
        <w:ind w:firstLine="426"/>
        <w:jc w:val="right"/>
        <w:rPr>
          <w:rFonts w:ascii="Arial" w:eastAsia="Calibri" w:hAnsi="Arial"/>
          <w:sz w:val="28"/>
          <w:szCs w:val="28"/>
        </w:rPr>
      </w:pPr>
    </w:p>
    <w:p w:rsidR="00A55DF7" w:rsidRPr="00F016A5" w:rsidRDefault="00A55DF7" w:rsidP="00A55DF7">
      <w:pPr>
        <w:jc w:val="both"/>
        <w:rPr>
          <w:rFonts w:ascii="Arial" w:eastAsia="Calibri" w:hAnsi="Arial" w:cs="Arial"/>
          <w:b/>
          <w:sz w:val="28"/>
          <w:szCs w:val="28"/>
          <w:u w:val="single"/>
        </w:rPr>
      </w:pPr>
      <w:r w:rsidRPr="00F016A5">
        <w:rPr>
          <w:rFonts w:ascii="Arial" w:eastAsia="Calibri" w:hAnsi="Arial"/>
          <w:b/>
          <w:sz w:val="28"/>
          <w:szCs w:val="28"/>
        </w:rPr>
        <w:t>от __</w:t>
      </w:r>
      <w:r w:rsidRPr="00F016A5">
        <w:rPr>
          <w:rFonts w:ascii="Arial" w:eastAsia="Calibri" w:hAnsi="Arial" w:cs="Arial"/>
          <w:b/>
          <w:sz w:val="28"/>
          <w:szCs w:val="28"/>
          <w:u w:val="single"/>
        </w:rPr>
        <w:t>2</w:t>
      </w:r>
      <w:r>
        <w:rPr>
          <w:rFonts w:ascii="Arial" w:eastAsia="Calibri" w:hAnsi="Arial" w:cs="Arial"/>
          <w:b/>
          <w:sz w:val="28"/>
          <w:szCs w:val="28"/>
          <w:u w:val="single"/>
        </w:rPr>
        <w:t>2</w:t>
      </w:r>
      <w:r w:rsidRPr="00F016A5">
        <w:rPr>
          <w:rFonts w:ascii="Arial" w:eastAsia="Calibri" w:hAnsi="Arial" w:cs="Arial"/>
          <w:b/>
          <w:sz w:val="28"/>
          <w:szCs w:val="28"/>
          <w:u w:val="single"/>
        </w:rPr>
        <w:t xml:space="preserve"> </w:t>
      </w:r>
      <w:r>
        <w:rPr>
          <w:rFonts w:ascii="Arial" w:eastAsia="Calibri" w:hAnsi="Arial" w:cs="Arial"/>
          <w:b/>
          <w:sz w:val="28"/>
          <w:szCs w:val="28"/>
          <w:u w:val="single"/>
        </w:rPr>
        <w:t>дека</w:t>
      </w:r>
      <w:r w:rsidRPr="00F016A5">
        <w:rPr>
          <w:rFonts w:ascii="Arial" w:eastAsia="Calibri" w:hAnsi="Arial" w:cs="Arial"/>
          <w:b/>
          <w:sz w:val="28"/>
          <w:szCs w:val="28"/>
          <w:u w:val="single"/>
        </w:rPr>
        <w:t>бря</w:t>
      </w:r>
      <w:r w:rsidRPr="00F016A5">
        <w:rPr>
          <w:rFonts w:ascii="Arial" w:eastAsia="Calibri" w:hAnsi="Arial"/>
          <w:b/>
          <w:sz w:val="28"/>
          <w:szCs w:val="28"/>
        </w:rPr>
        <w:t xml:space="preserve">____  2022 г.                                                      </w:t>
      </w:r>
      <w:r>
        <w:rPr>
          <w:rFonts w:ascii="Arial" w:eastAsia="Calibri" w:hAnsi="Arial"/>
          <w:b/>
          <w:sz w:val="28"/>
          <w:szCs w:val="28"/>
        </w:rPr>
        <w:t xml:space="preserve">     </w:t>
      </w:r>
      <w:r w:rsidRPr="00F016A5">
        <w:rPr>
          <w:rFonts w:ascii="Arial" w:eastAsia="Calibri" w:hAnsi="Arial"/>
          <w:b/>
          <w:sz w:val="28"/>
          <w:szCs w:val="28"/>
        </w:rPr>
        <w:t xml:space="preserve">       №  </w:t>
      </w:r>
      <w:r>
        <w:rPr>
          <w:rFonts w:ascii="Arial" w:eastAsia="Calibri" w:hAnsi="Arial"/>
          <w:b/>
          <w:sz w:val="28"/>
          <w:szCs w:val="28"/>
          <w:u w:val="single"/>
        </w:rPr>
        <w:t>93</w:t>
      </w:r>
    </w:p>
    <w:p w:rsidR="00A55DF7" w:rsidRPr="00F016A5" w:rsidRDefault="00A55DF7" w:rsidP="00A55DF7">
      <w:pPr>
        <w:ind w:firstLine="426"/>
        <w:rPr>
          <w:rFonts w:ascii="Arial" w:eastAsia="Calibri" w:hAnsi="Arial"/>
        </w:rPr>
      </w:pPr>
      <w:r w:rsidRPr="00F016A5">
        <w:rPr>
          <w:rFonts w:ascii="Arial" w:eastAsia="Calibri" w:hAnsi="Arial"/>
        </w:rPr>
        <w:t xml:space="preserve">       </w:t>
      </w:r>
    </w:p>
    <w:p w:rsidR="00A55DF7" w:rsidRPr="00F016A5" w:rsidRDefault="00A55DF7" w:rsidP="00A55DF7">
      <w:pPr>
        <w:jc w:val="both"/>
        <w:rPr>
          <w:rFonts w:ascii="Arial" w:eastAsia="Calibri" w:hAnsi="Arial"/>
          <w:b/>
          <w:sz w:val="28"/>
          <w:szCs w:val="28"/>
          <w:u w:val="single"/>
        </w:rPr>
      </w:pPr>
      <w:r w:rsidRPr="00F016A5">
        <w:rPr>
          <w:rFonts w:ascii="Arial" w:eastAsia="Calibri" w:hAnsi="Arial"/>
        </w:rPr>
        <w:t>┌                                                              ┐</w:t>
      </w:r>
    </w:p>
    <w:p w:rsidR="009B2CE5" w:rsidRDefault="006D1B4B" w:rsidP="009B2CE5">
      <w:pPr>
        <w:rPr>
          <w:b/>
        </w:rPr>
      </w:pPr>
      <w:r w:rsidRPr="00721104">
        <w:rPr>
          <w:b/>
        </w:rPr>
        <w:t xml:space="preserve">О бюджете Талдомского </w:t>
      </w:r>
      <w:r w:rsidR="009B2CE5">
        <w:rPr>
          <w:b/>
        </w:rPr>
        <w:t>городского</w:t>
      </w:r>
    </w:p>
    <w:p w:rsidR="009D620F" w:rsidRPr="00721104" w:rsidRDefault="009B2CE5" w:rsidP="00F377A9">
      <w:pPr>
        <w:rPr>
          <w:b/>
        </w:rPr>
      </w:pPr>
      <w:r>
        <w:rPr>
          <w:b/>
        </w:rPr>
        <w:t xml:space="preserve">округа </w:t>
      </w:r>
      <w:r w:rsidR="00E0236F" w:rsidRPr="00721104">
        <w:rPr>
          <w:b/>
        </w:rPr>
        <w:t xml:space="preserve">на </w:t>
      </w:r>
      <w:r w:rsidR="00040728" w:rsidRPr="00721104">
        <w:rPr>
          <w:b/>
        </w:rPr>
        <w:t>20</w:t>
      </w:r>
      <w:r w:rsidR="00040728">
        <w:rPr>
          <w:b/>
        </w:rPr>
        <w:t>2</w:t>
      </w:r>
      <w:r w:rsidR="002D23A8">
        <w:rPr>
          <w:b/>
        </w:rPr>
        <w:t>3</w:t>
      </w:r>
      <w:r w:rsidR="00040728" w:rsidRPr="00721104">
        <w:rPr>
          <w:b/>
        </w:rPr>
        <w:t xml:space="preserve"> год</w:t>
      </w:r>
      <w:r w:rsidR="009D620F" w:rsidRPr="00721104">
        <w:rPr>
          <w:b/>
        </w:rPr>
        <w:t xml:space="preserve"> и на плановый период</w:t>
      </w:r>
    </w:p>
    <w:p w:rsidR="006D1B4B" w:rsidRPr="00721104" w:rsidRDefault="00F85357" w:rsidP="00F377A9">
      <w:pPr>
        <w:rPr>
          <w:b/>
        </w:rPr>
      </w:pPr>
      <w:r w:rsidRPr="00721104">
        <w:rPr>
          <w:b/>
        </w:rPr>
        <w:t>20</w:t>
      </w:r>
      <w:r w:rsidR="0068519C">
        <w:rPr>
          <w:b/>
        </w:rPr>
        <w:t>2</w:t>
      </w:r>
      <w:r w:rsidR="002D23A8">
        <w:rPr>
          <w:b/>
        </w:rPr>
        <w:t>4</w:t>
      </w:r>
      <w:r w:rsidR="009B2CE5">
        <w:rPr>
          <w:b/>
        </w:rPr>
        <w:t xml:space="preserve"> и 20</w:t>
      </w:r>
      <w:r w:rsidR="0068519C">
        <w:rPr>
          <w:b/>
        </w:rPr>
        <w:t>2</w:t>
      </w:r>
      <w:r w:rsidR="002D23A8">
        <w:rPr>
          <w:b/>
        </w:rPr>
        <w:t>5</w:t>
      </w:r>
      <w:r w:rsidR="009D620F" w:rsidRPr="00721104">
        <w:rPr>
          <w:b/>
        </w:rPr>
        <w:t xml:space="preserve"> годов</w:t>
      </w:r>
    </w:p>
    <w:p w:rsidR="009B4773" w:rsidRPr="00721104" w:rsidRDefault="009B4773">
      <w:pPr>
        <w:pStyle w:val="a4"/>
        <w:tabs>
          <w:tab w:val="clear" w:pos="4677"/>
          <w:tab w:val="clear" w:pos="9355"/>
        </w:tabs>
        <w:rPr>
          <w:lang w:val="ru-RU"/>
        </w:rPr>
      </w:pPr>
    </w:p>
    <w:p w:rsidR="009B4773" w:rsidRPr="00721104" w:rsidRDefault="009B4773">
      <w:pPr>
        <w:pStyle w:val="a4"/>
        <w:tabs>
          <w:tab w:val="clear" w:pos="4677"/>
          <w:tab w:val="clear" w:pos="9355"/>
        </w:tabs>
        <w:rPr>
          <w:lang w:val="ru-RU"/>
        </w:rPr>
      </w:pPr>
    </w:p>
    <w:p w:rsidR="009B4773" w:rsidRPr="00721104" w:rsidRDefault="009B4773">
      <w:pPr>
        <w:ind w:firstLine="720"/>
        <w:jc w:val="both"/>
        <w:rPr>
          <w:b/>
          <w:bCs/>
        </w:rPr>
      </w:pPr>
      <w:r w:rsidRPr="00721104">
        <w:rPr>
          <w:b/>
          <w:bCs/>
        </w:rPr>
        <w:t>Статья 1.</w:t>
      </w:r>
    </w:p>
    <w:p w:rsidR="0012254D" w:rsidRPr="00721104" w:rsidRDefault="009B4773">
      <w:pPr>
        <w:ind w:firstLine="720"/>
        <w:jc w:val="both"/>
      </w:pPr>
      <w:r w:rsidRPr="00721104">
        <w:t xml:space="preserve">1. Утвердить </w:t>
      </w:r>
      <w:r w:rsidR="0012254D" w:rsidRPr="00721104">
        <w:t xml:space="preserve">основные характеристики </w:t>
      </w:r>
      <w:r w:rsidR="00040728" w:rsidRPr="00721104">
        <w:t>бюджета Талдомского</w:t>
      </w:r>
      <w:r w:rsidRPr="00721104">
        <w:t xml:space="preserve"> </w:t>
      </w:r>
      <w:r w:rsidR="009B2CE5">
        <w:t xml:space="preserve">городского округа </w:t>
      </w:r>
      <w:r w:rsidR="005079F9" w:rsidRPr="00721104">
        <w:t>(далее –бюджет</w:t>
      </w:r>
      <w:r w:rsidR="009B2CE5">
        <w:t xml:space="preserve"> округа</w:t>
      </w:r>
      <w:r w:rsidR="005079F9" w:rsidRPr="00721104">
        <w:t>)</w:t>
      </w:r>
      <w:r w:rsidRPr="00721104">
        <w:t xml:space="preserve"> </w:t>
      </w:r>
      <w:r w:rsidR="00040728" w:rsidRPr="00721104">
        <w:t>на 202</w:t>
      </w:r>
      <w:r w:rsidR="002D23A8">
        <w:t>3</w:t>
      </w:r>
      <w:r w:rsidRPr="00721104">
        <w:t xml:space="preserve"> год</w:t>
      </w:r>
      <w:r w:rsidR="0012254D" w:rsidRPr="00721104">
        <w:t>:</w:t>
      </w:r>
    </w:p>
    <w:p w:rsidR="0012254D" w:rsidRPr="00721104" w:rsidRDefault="0012254D">
      <w:pPr>
        <w:ind w:firstLine="720"/>
        <w:jc w:val="both"/>
      </w:pPr>
      <w:r w:rsidRPr="00721104">
        <w:t xml:space="preserve">а) общий объем доходов бюджета Талдомского </w:t>
      </w:r>
      <w:r w:rsidR="009B2CE5">
        <w:t xml:space="preserve">городского округа </w:t>
      </w:r>
      <w:r w:rsidR="00C82E64" w:rsidRPr="00721104">
        <w:t xml:space="preserve">в </w:t>
      </w:r>
      <w:r w:rsidR="00040728" w:rsidRPr="00721104">
        <w:t xml:space="preserve">сумме </w:t>
      </w:r>
      <w:r w:rsidR="00502390">
        <w:t>4005505,950</w:t>
      </w:r>
      <w:r w:rsidR="007F466A">
        <w:t xml:space="preserve"> </w:t>
      </w:r>
      <w:r w:rsidRPr="00721104">
        <w:t>тыс.руб., в том числе объем межбюджетных трансфертов, получаемых из других бюджетов бюджетной системы Российской Федерации</w:t>
      </w:r>
      <w:r w:rsidR="00E10AF8" w:rsidRPr="00721104">
        <w:t>,</w:t>
      </w:r>
      <w:r w:rsidRPr="00721104">
        <w:t xml:space="preserve"> в сумме  </w:t>
      </w:r>
      <w:r w:rsidR="007F466A">
        <w:t xml:space="preserve"> </w:t>
      </w:r>
      <w:r w:rsidR="00502390">
        <w:t>2545835,950</w:t>
      </w:r>
      <w:r w:rsidR="007F466A">
        <w:t xml:space="preserve"> </w:t>
      </w:r>
      <w:r w:rsidRPr="00721104">
        <w:t>тыс.руб.</w:t>
      </w:r>
      <w:r w:rsidR="001218CE" w:rsidRPr="00721104">
        <w:t>;</w:t>
      </w:r>
    </w:p>
    <w:p w:rsidR="0012254D" w:rsidRPr="00721104" w:rsidRDefault="0012254D">
      <w:pPr>
        <w:ind w:firstLine="720"/>
        <w:jc w:val="both"/>
      </w:pPr>
      <w:r w:rsidRPr="00721104">
        <w:t>б) общий объем расходов бюджета Талдомского</w:t>
      </w:r>
      <w:r w:rsidR="009B2CE5">
        <w:t xml:space="preserve"> городского округа</w:t>
      </w:r>
      <w:r w:rsidRPr="00721104">
        <w:t xml:space="preserve"> </w:t>
      </w:r>
      <w:r w:rsidR="00C82E64" w:rsidRPr="00721104">
        <w:t xml:space="preserve">в сумме </w:t>
      </w:r>
      <w:r w:rsidR="00502390">
        <w:t>4027558,150</w:t>
      </w:r>
      <w:r w:rsidR="007F466A">
        <w:t xml:space="preserve"> </w:t>
      </w:r>
      <w:r w:rsidRPr="00721104">
        <w:t>тыс.руб.;</w:t>
      </w:r>
    </w:p>
    <w:p w:rsidR="00C12032" w:rsidRPr="00721104" w:rsidRDefault="0012254D">
      <w:pPr>
        <w:ind w:firstLine="720"/>
        <w:jc w:val="both"/>
        <w:rPr>
          <w:bCs/>
        </w:rPr>
      </w:pPr>
      <w:r w:rsidRPr="00721104">
        <w:t>в) дефицит бюджета Талдомского</w:t>
      </w:r>
      <w:r w:rsidR="009B2CE5">
        <w:t xml:space="preserve"> городского округа</w:t>
      </w:r>
      <w:r w:rsidRPr="00721104">
        <w:t xml:space="preserve"> </w:t>
      </w:r>
      <w:r w:rsidR="00C82E64" w:rsidRPr="00721104">
        <w:t>в сумме</w:t>
      </w:r>
      <w:r w:rsidR="007F466A">
        <w:t xml:space="preserve"> </w:t>
      </w:r>
      <w:r w:rsidR="00502390">
        <w:t>22052,200</w:t>
      </w:r>
      <w:r w:rsidR="00DE2502" w:rsidRPr="00721104">
        <w:t xml:space="preserve"> </w:t>
      </w:r>
      <w:r w:rsidRPr="00721104">
        <w:t>тыс.руб.</w:t>
      </w:r>
      <w:r w:rsidR="009B4773" w:rsidRPr="00721104">
        <w:t xml:space="preserve"> </w:t>
      </w:r>
      <w:r w:rsidR="009B4773" w:rsidRPr="00721104">
        <w:rPr>
          <w:bCs/>
        </w:rPr>
        <w:t xml:space="preserve"> </w:t>
      </w:r>
    </w:p>
    <w:p w:rsidR="00F17B83" w:rsidRPr="00721104" w:rsidRDefault="009D620F" w:rsidP="00E16B2F">
      <w:pPr>
        <w:ind w:firstLine="708"/>
        <w:jc w:val="both"/>
        <w:rPr>
          <w:bCs/>
        </w:rPr>
      </w:pPr>
      <w:r w:rsidRPr="00721104">
        <w:rPr>
          <w:bCs/>
        </w:rPr>
        <w:t xml:space="preserve">2.Утвердить основные характеристики бюджета Талдомского </w:t>
      </w:r>
      <w:r w:rsidR="002A42F8">
        <w:rPr>
          <w:bCs/>
        </w:rPr>
        <w:t xml:space="preserve">городского округа </w:t>
      </w:r>
      <w:r w:rsidR="009B2CE5">
        <w:rPr>
          <w:bCs/>
        </w:rPr>
        <w:t>на плановый период 202</w:t>
      </w:r>
      <w:r w:rsidR="002D23A8">
        <w:rPr>
          <w:bCs/>
        </w:rPr>
        <w:t>4</w:t>
      </w:r>
      <w:r w:rsidRPr="00721104">
        <w:rPr>
          <w:bCs/>
        </w:rPr>
        <w:t xml:space="preserve"> и 20</w:t>
      </w:r>
      <w:r w:rsidR="009B2CE5">
        <w:rPr>
          <w:bCs/>
        </w:rPr>
        <w:t>2</w:t>
      </w:r>
      <w:r w:rsidR="002D23A8">
        <w:rPr>
          <w:bCs/>
        </w:rPr>
        <w:t>5</w:t>
      </w:r>
      <w:r w:rsidRPr="00721104">
        <w:rPr>
          <w:bCs/>
        </w:rPr>
        <w:t xml:space="preserve"> годов:</w:t>
      </w:r>
    </w:p>
    <w:p w:rsidR="009D620F" w:rsidRPr="00721104" w:rsidRDefault="009D620F" w:rsidP="009D620F">
      <w:pPr>
        <w:ind w:firstLine="720"/>
        <w:jc w:val="both"/>
      </w:pPr>
      <w:r w:rsidRPr="00721104">
        <w:rPr>
          <w:bCs/>
        </w:rPr>
        <w:t xml:space="preserve">а) </w:t>
      </w:r>
      <w:r w:rsidRPr="00721104">
        <w:t>общий объем доходов бюджета Талдомско</w:t>
      </w:r>
      <w:r w:rsidR="00E71787" w:rsidRPr="00721104">
        <w:t>го</w:t>
      </w:r>
      <w:r w:rsidR="009B2CE5">
        <w:t xml:space="preserve"> городского округа</w:t>
      </w:r>
      <w:r w:rsidR="00E71787" w:rsidRPr="00721104">
        <w:t xml:space="preserve"> </w:t>
      </w:r>
      <w:r w:rsidR="009B2CE5">
        <w:t>на 202</w:t>
      </w:r>
      <w:r w:rsidR="002D23A8">
        <w:t>4</w:t>
      </w:r>
      <w:r w:rsidRPr="00721104">
        <w:t xml:space="preserve"> год в </w:t>
      </w:r>
      <w:r w:rsidR="00040728" w:rsidRPr="00721104">
        <w:t xml:space="preserve">сумме </w:t>
      </w:r>
      <w:r w:rsidR="00670790">
        <w:t>3192173,800</w:t>
      </w:r>
      <w:r w:rsidR="007F466A">
        <w:t xml:space="preserve"> </w:t>
      </w:r>
      <w:r w:rsidRPr="00721104">
        <w:t xml:space="preserve">тыс.руб., в том числе объем межбюджетных трансфертов, получаемых из других бюджетов бюджетной системы Российской Федерации, в </w:t>
      </w:r>
      <w:r w:rsidR="00040728" w:rsidRPr="00721104">
        <w:t xml:space="preserve">сумме </w:t>
      </w:r>
      <w:r w:rsidR="00670790">
        <w:t>1592545,800</w:t>
      </w:r>
      <w:r w:rsidR="003A5CAF" w:rsidRPr="00721104">
        <w:t xml:space="preserve"> </w:t>
      </w:r>
      <w:r w:rsidR="009B2CE5">
        <w:t>тыс.руб. и на 20</w:t>
      </w:r>
      <w:r w:rsidR="0068519C">
        <w:t>2</w:t>
      </w:r>
      <w:r w:rsidR="002D23A8">
        <w:t>5</w:t>
      </w:r>
      <w:r w:rsidRPr="00721104">
        <w:t xml:space="preserve"> год в </w:t>
      </w:r>
      <w:r w:rsidR="00040728" w:rsidRPr="00721104">
        <w:t xml:space="preserve">сумме </w:t>
      </w:r>
      <w:r w:rsidR="004F4C0B">
        <w:t>3400842,150</w:t>
      </w:r>
      <w:r w:rsidR="00DE2502" w:rsidRPr="00721104">
        <w:t xml:space="preserve"> </w:t>
      </w:r>
      <w:r w:rsidRPr="00721104">
        <w:t xml:space="preserve">тыс.руб., в том числе </w:t>
      </w:r>
      <w:r w:rsidR="00040728" w:rsidRPr="00721104">
        <w:t>объем межбюджетных</w:t>
      </w:r>
      <w:r w:rsidRPr="00721104">
        <w:t xml:space="preserve"> трансфертов, получаемых из других бюджетов бюджетной системы Российской Федерации</w:t>
      </w:r>
      <w:r w:rsidR="00A11B74">
        <w:t>,</w:t>
      </w:r>
      <w:r w:rsidRPr="00721104">
        <w:t xml:space="preserve"> в сумме </w:t>
      </w:r>
      <w:r w:rsidR="004F4C0B">
        <w:t>1639873,150</w:t>
      </w:r>
      <w:r w:rsidR="007F466A">
        <w:t xml:space="preserve"> </w:t>
      </w:r>
      <w:r w:rsidRPr="00721104">
        <w:t>тыс.руб.</w:t>
      </w:r>
      <w:r w:rsidR="001218CE" w:rsidRPr="00721104">
        <w:t>;</w:t>
      </w:r>
    </w:p>
    <w:p w:rsidR="009D620F" w:rsidRPr="00721104" w:rsidRDefault="009D620F" w:rsidP="009D620F">
      <w:pPr>
        <w:ind w:firstLine="720"/>
        <w:jc w:val="both"/>
      </w:pPr>
      <w:r w:rsidRPr="00721104">
        <w:t>б) общий объем расходов бюджета Талдомско</w:t>
      </w:r>
      <w:r w:rsidR="00E71787" w:rsidRPr="00721104">
        <w:t>го</w:t>
      </w:r>
      <w:r w:rsidR="009B2CE5">
        <w:t xml:space="preserve"> городского округа</w:t>
      </w:r>
      <w:r w:rsidR="00E71787" w:rsidRPr="00721104">
        <w:t xml:space="preserve"> </w:t>
      </w:r>
      <w:r w:rsidR="009B2CE5">
        <w:t>на 20</w:t>
      </w:r>
      <w:r w:rsidR="0068519C">
        <w:t>2</w:t>
      </w:r>
      <w:r w:rsidR="002D23A8">
        <w:t>4</w:t>
      </w:r>
      <w:r w:rsidRPr="00721104">
        <w:t xml:space="preserve"> год в сумме </w:t>
      </w:r>
      <w:r w:rsidR="004F4C0B">
        <w:t>3204603,287</w:t>
      </w:r>
      <w:r w:rsidR="007F466A">
        <w:t xml:space="preserve"> </w:t>
      </w:r>
      <w:r w:rsidRPr="00721104">
        <w:t xml:space="preserve">тыс.руб., в том числе условно утвержденные расходы в сумме </w:t>
      </w:r>
      <w:r w:rsidR="003F24E4">
        <w:t>5</w:t>
      </w:r>
      <w:r w:rsidR="004F4C0B">
        <w:t>3</w:t>
      </w:r>
      <w:r w:rsidR="00573667">
        <w:t>000</w:t>
      </w:r>
      <w:r w:rsidR="006613D2">
        <w:t>,0</w:t>
      </w:r>
      <w:r w:rsidR="009B2CE5">
        <w:t xml:space="preserve"> тыс.руб., и на 202</w:t>
      </w:r>
      <w:r w:rsidR="002D23A8">
        <w:t>5</w:t>
      </w:r>
      <w:r w:rsidRPr="00721104">
        <w:t xml:space="preserve"> год в сумме </w:t>
      </w:r>
      <w:r w:rsidR="004F4C0B">
        <w:t>3404660,870</w:t>
      </w:r>
      <w:r w:rsidR="006613D2">
        <w:t xml:space="preserve"> </w:t>
      </w:r>
      <w:r w:rsidRPr="00721104">
        <w:t xml:space="preserve">тыс.руб., в том числе условно утвержденные расходы в сумме </w:t>
      </w:r>
      <w:r w:rsidR="003F24E4">
        <w:t>110</w:t>
      </w:r>
      <w:r w:rsidR="008044AC">
        <w:t>000</w:t>
      </w:r>
      <w:r w:rsidR="006613D2">
        <w:t xml:space="preserve">,0 </w:t>
      </w:r>
      <w:r w:rsidRPr="00721104">
        <w:t>тыс.руб.;</w:t>
      </w:r>
    </w:p>
    <w:p w:rsidR="009D620F" w:rsidRPr="00721104" w:rsidRDefault="009D620F" w:rsidP="009D620F">
      <w:pPr>
        <w:ind w:firstLine="720"/>
        <w:jc w:val="both"/>
      </w:pPr>
      <w:r w:rsidRPr="00721104">
        <w:t xml:space="preserve">в) дефицит бюджета Талдомского </w:t>
      </w:r>
      <w:r w:rsidR="00E1258B">
        <w:t xml:space="preserve">городского округа </w:t>
      </w:r>
      <w:r w:rsidRPr="00721104">
        <w:t>н</w:t>
      </w:r>
      <w:r w:rsidR="00E1258B">
        <w:t>а 202</w:t>
      </w:r>
      <w:r w:rsidR="002D23A8">
        <w:t>4</w:t>
      </w:r>
      <w:r w:rsidRPr="00721104">
        <w:t xml:space="preserve"> год в </w:t>
      </w:r>
      <w:r w:rsidR="00040728" w:rsidRPr="00721104">
        <w:t xml:space="preserve">сумме </w:t>
      </w:r>
      <w:r w:rsidR="004F4C0B">
        <w:t>12429,487</w:t>
      </w:r>
      <w:r w:rsidR="007F466A">
        <w:t xml:space="preserve"> </w:t>
      </w:r>
      <w:r w:rsidR="003A5CAF" w:rsidRPr="00721104">
        <w:t>тыс.руб. и на 20</w:t>
      </w:r>
      <w:r w:rsidR="00E1258B">
        <w:t>2</w:t>
      </w:r>
      <w:r w:rsidR="002D23A8">
        <w:t>5</w:t>
      </w:r>
      <w:r w:rsidRPr="00721104">
        <w:t xml:space="preserve"> год в сумме </w:t>
      </w:r>
      <w:r w:rsidR="004F4C0B">
        <w:t>3818,720</w:t>
      </w:r>
      <w:r w:rsidR="007F466A">
        <w:t xml:space="preserve"> </w:t>
      </w:r>
      <w:r w:rsidRPr="00721104">
        <w:t>тыс.руб.</w:t>
      </w:r>
    </w:p>
    <w:p w:rsidR="009D620F" w:rsidRPr="00721104" w:rsidRDefault="009D620F" w:rsidP="009D620F">
      <w:pPr>
        <w:ind w:firstLine="720"/>
        <w:jc w:val="both"/>
        <w:rPr>
          <w:bCs/>
        </w:rPr>
      </w:pPr>
      <w:r w:rsidRPr="00721104">
        <w:rPr>
          <w:bCs/>
        </w:rPr>
        <w:t xml:space="preserve"> </w:t>
      </w:r>
    </w:p>
    <w:p w:rsidR="00C12032" w:rsidRPr="00721104" w:rsidRDefault="00914943">
      <w:pPr>
        <w:ind w:firstLine="720"/>
        <w:jc w:val="both"/>
        <w:rPr>
          <w:b/>
          <w:bCs/>
        </w:rPr>
      </w:pPr>
      <w:r w:rsidRPr="00721104">
        <w:rPr>
          <w:b/>
          <w:bCs/>
        </w:rPr>
        <w:t>Статья 2</w:t>
      </w:r>
      <w:r w:rsidR="00C12032" w:rsidRPr="00721104">
        <w:rPr>
          <w:b/>
          <w:bCs/>
        </w:rPr>
        <w:t>.</w:t>
      </w:r>
    </w:p>
    <w:p w:rsidR="009B4773" w:rsidRPr="00721104" w:rsidRDefault="008E34DD" w:rsidP="003F24E4">
      <w:pPr>
        <w:autoSpaceDE w:val="0"/>
        <w:autoSpaceDN w:val="0"/>
        <w:adjustRightInd w:val="0"/>
        <w:ind w:firstLine="720"/>
        <w:jc w:val="both"/>
      </w:pPr>
      <w:r w:rsidRPr="00721104">
        <w:t>Утвердить</w:t>
      </w:r>
      <w:r w:rsidR="003F24E4">
        <w:t xml:space="preserve"> </w:t>
      </w:r>
      <w:r w:rsidR="007F2B57" w:rsidRPr="00721104">
        <w:t>поступление</w:t>
      </w:r>
      <w:r w:rsidR="005C0E84" w:rsidRPr="00721104">
        <w:t xml:space="preserve"> доходов </w:t>
      </w:r>
      <w:r w:rsidR="00040728" w:rsidRPr="00721104">
        <w:t>в бюджет</w:t>
      </w:r>
      <w:r w:rsidR="00E1258B">
        <w:t xml:space="preserve"> округа</w:t>
      </w:r>
      <w:r w:rsidR="009B4773" w:rsidRPr="00721104">
        <w:t xml:space="preserve"> </w:t>
      </w:r>
      <w:r w:rsidR="00040728">
        <w:t>на 202</w:t>
      </w:r>
      <w:r w:rsidR="002D23A8">
        <w:t>3</w:t>
      </w:r>
      <w:r w:rsidR="00040728">
        <w:t xml:space="preserve"> год и на плановый период 202</w:t>
      </w:r>
      <w:r w:rsidR="002D23A8">
        <w:t>4</w:t>
      </w:r>
      <w:r w:rsidR="00040728">
        <w:t xml:space="preserve"> и 202</w:t>
      </w:r>
      <w:r w:rsidR="002D23A8">
        <w:t>5</w:t>
      </w:r>
      <w:r w:rsidR="00040728">
        <w:t xml:space="preserve"> годов</w:t>
      </w:r>
      <w:r w:rsidR="00040728" w:rsidRPr="00721104">
        <w:t xml:space="preserve"> согласно</w:t>
      </w:r>
      <w:r w:rsidR="009B4773" w:rsidRPr="00721104">
        <w:t xml:space="preserve"> пр</w:t>
      </w:r>
      <w:r w:rsidR="009D620F" w:rsidRPr="00721104">
        <w:t>иложению 1 к настоящему Решению;</w:t>
      </w:r>
    </w:p>
    <w:p w:rsidR="00F17B83" w:rsidRPr="00721104" w:rsidRDefault="00F17B83" w:rsidP="00F17B83">
      <w:pPr>
        <w:autoSpaceDE w:val="0"/>
        <w:autoSpaceDN w:val="0"/>
        <w:adjustRightInd w:val="0"/>
        <w:ind w:firstLine="720"/>
        <w:jc w:val="both"/>
      </w:pPr>
    </w:p>
    <w:p w:rsidR="009B4773" w:rsidRPr="00721104" w:rsidRDefault="00914943">
      <w:pPr>
        <w:ind w:firstLine="720"/>
        <w:jc w:val="both"/>
        <w:rPr>
          <w:b/>
          <w:bCs/>
        </w:rPr>
      </w:pPr>
      <w:r w:rsidRPr="00721104">
        <w:rPr>
          <w:b/>
          <w:bCs/>
        </w:rPr>
        <w:t>Статья 3</w:t>
      </w:r>
      <w:r w:rsidR="009B4773" w:rsidRPr="00721104">
        <w:rPr>
          <w:b/>
          <w:bCs/>
        </w:rPr>
        <w:t>.</w:t>
      </w:r>
    </w:p>
    <w:p w:rsidR="0012254D" w:rsidRPr="00721104" w:rsidRDefault="009B4773">
      <w:pPr>
        <w:ind w:firstLine="720"/>
        <w:jc w:val="both"/>
        <w:rPr>
          <w:bCs/>
        </w:rPr>
      </w:pPr>
      <w:r w:rsidRPr="00721104">
        <w:rPr>
          <w:bCs/>
        </w:rPr>
        <w:t>Уч</w:t>
      </w:r>
      <w:r w:rsidR="006770AB" w:rsidRPr="00721104">
        <w:rPr>
          <w:bCs/>
        </w:rPr>
        <w:t>есть в бю</w:t>
      </w:r>
      <w:r w:rsidR="0030106D" w:rsidRPr="00721104">
        <w:rPr>
          <w:bCs/>
        </w:rPr>
        <w:t>дже</w:t>
      </w:r>
      <w:r w:rsidR="00E71787" w:rsidRPr="00721104">
        <w:rPr>
          <w:bCs/>
        </w:rPr>
        <w:t xml:space="preserve">те </w:t>
      </w:r>
      <w:r w:rsidR="00E1258B">
        <w:rPr>
          <w:bCs/>
        </w:rPr>
        <w:t>округа</w:t>
      </w:r>
      <w:r w:rsidR="00E71787" w:rsidRPr="00721104">
        <w:rPr>
          <w:bCs/>
        </w:rPr>
        <w:t xml:space="preserve"> на 20</w:t>
      </w:r>
      <w:r w:rsidR="0068519C">
        <w:rPr>
          <w:bCs/>
        </w:rPr>
        <w:t>2</w:t>
      </w:r>
      <w:r w:rsidR="002D23A8">
        <w:rPr>
          <w:bCs/>
        </w:rPr>
        <w:t>3</w:t>
      </w:r>
      <w:r w:rsidR="007D47BD" w:rsidRPr="00721104">
        <w:rPr>
          <w:bCs/>
        </w:rPr>
        <w:t xml:space="preserve"> </w:t>
      </w:r>
      <w:r w:rsidRPr="00721104">
        <w:rPr>
          <w:bCs/>
        </w:rPr>
        <w:t>год</w:t>
      </w:r>
      <w:r w:rsidR="005079F9" w:rsidRPr="00721104">
        <w:rPr>
          <w:bCs/>
        </w:rPr>
        <w:t xml:space="preserve"> поступление</w:t>
      </w:r>
      <w:r w:rsidR="0012254D" w:rsidRPr="00721104">
        <w:rPr>
          <w:bCs/>
        </w:rPr>
        <w:t>:</w:t>
      </w:r>
      <w:r w:rsidRPr="00721104">
        <w:rPr>
          <w:bCs/>
        </w:rPr>
        <w:t xml:space="preserve"> </w:t>
      </w:r>
    </w:p>
    <w:p w:rsidR="009B4773" w:rsidRPr="00721104" w:rsidRDefault="00E734F9" w:rsidP="00E16B2F">
      <w:pPr>
        <w:ind w:firstLine="708"/>
        <w:jc w:val="both"/>
        <w:rPr>
          <w:b/>
          <w:bCs/>
        </w:rPr>
      </w:pPr>
      <w:r w:rsidRPr="00721104">
        <w:rPr>
          <w:b/>
          <w:bCs/>
        </w:rPr>
        <w:t>а)</w:t>
      </w:r>
      <w:r w:rsidR="004D7D78" w:rsidRPr="00721104">
        <w:rPr>
          <w:b/>
          <w:bCs/>
        </w:rPr>
        <w:t xml:space="preserve"> </w:t>
      </w:r>
      <w:r w:rsidR="009B4773" w:rsidRPr="00721104">
        <w:rPr>
          <w:b/>
          <w:bCs/>
        </w:rPr>
        <w:t>субвенции</w:t>
      </w:r>
      <w:r w:rsidR="0012254D" w:rsidRPr="00721104">
        <w:rPr>
          <w:b/>
          <w:bCs/>
        </w:rPr>
        <w:t xml:space="preserve"> из бюджета Московской области</w:t>
      </w:r>
      <w:r w:rsidR="009B4773" w:rsidRPr="00721104">
        <w:rPr>
          <w:b/>
          <w:bCs/>
        </w:rPr>
        <w:t>:</w:t>
      </w:r>
    </w:p>
    <w:p w:rsidR="008E34DD" w:rsidRPr="00721104" w:rsidRDefault="00A9361D" w:rsidP="008E34DD">
      <w:pPr>
        <w:ind w:firstLine="720"/>
        <w:jc w:val="both"/>
        <w:rPr>
          <w:bCs/>
        </w:rPr>
      </w:pPr>
      <w:r>
        <w:rPr>
          <w:bCs/>
        </w:rPr>
        <w:t>1)</w:t>
      </w:r>
      <w:r w:rsidR="0012254D" w:rsidRPr="00721104">
        <w:rPr>
          <w:bCs/>
        </w:rPr>
        <w:t xml:space="preserve">на </w:t>
      </w:r>
      <w:r w:rsidR="007D47BD" w:rsidRPr="00721104">
        <w:rPr>
          <w:bCs/>
        </w:rPr>
        <w:t xml:space="preserve">финансовое </w:t>
      </w:r>
      <w:r w:rsidR="0012254D" w:rsidRPr="00721104">
        <w:rPr>
          <w:bCs/>
        </w:rPr>
        <w:t xml:space="preserve">обеспечение </w:t>
      </w:r>
      <w:r w:rsidR="008E34DD" w:rsidRPr="00721104">
        <w:rPr>
          <w:bCs/>
        </w:rPr>
        <w:t>государственных гарантий</w:t>
      </w:r>
      <w:r w:rsidR="0012254D" w:rsidRPr="00721104">
        <w:rPr>
          <w:bCs/>
        </w:rPr>
        <w:t xml:space="preserve"> реализации </w:t>
      </w:r>
      <w:r w:rsidR="008E34DD" w:rsidRPr="00721104">
        <w:rPr>
          <w:bCs/>
        </w:rPr>
        <w:t xml:space="preserve"> прав на получение общедоступного и бесплатного </w:t>
      </w:r>
      <w:r w:rsidR="002D23A8">
        <w:rPr>
          <w:bCs/>
        </w:rPr>
        <w:t>дошкольного образования в муниципальных дошкольных образовательных учреждениях, общедоступного и бесплатного</w:t>
      </w:r>
      <w:r w:rsidR="008E34DD" w:rsidRPr="00721104">
        <w:rPr>
          <w:bCs/>
        </w:rPr>
        <w:t xml:space="preserve"> дошкольного, начального общего, основного общего, среднего </w:t>
      </w:r>
      <w:r w:rsidR="0012254D" w:rsidRPr="00721104">
        <w:rPr>
          <w:bCs/>
        </w:rPr>
        <w:t>общего образования,</w:t>
      </w:r>
      <w:r w:rsidR="007D47BD" w:rsidRPr="00721104">
        <w:rPr>
          <w:bCs/>
        </w:rPr>
        <w:t xml:space="preserve"> обеспечение</w:t>
      </w:r>
      <w:r w:rsidR="008E34DD" w:rsidRPr="00721104">
        <w:rPr>
          <w:bCs/>
        </w:rPr>
        <w:t xml:space="preserve"> дополнительного образования в </w:t>
      </w:r>
      <w:r w:rsidR="008C0F16" w:rsidRPr="00721104">
        <w:rPr>
          <w:bCs/>
        </w:rPr>
        <w:t xml:space="preserve">муниципальных </w:t>
      </w:r>
      <w:r w:rsidR="008E34DD" w:rsidRPr="00721104">
        <w:rPr>
          <w:bCs/>
        </w:rPr>
        <w:t xml:space="preserve">общеобразовательных </w:t>
      </w:r>
      <w:r w:rsidR="0012254D" w:rsidRPr="00721104">
        <w:rPr>
          <w:bCs/>
        </w:rPr>
        <w:t>организациях</w:t>
      </w:r>
      <w:r w:rsidR="008C0F16" w:rsidRPr="00721104">
        <w:rPr>
          <w:bCs/>
        </w:rPr>
        <w:t xml:space="preserve"> в Московской области</w:t>
      </w:r>
      <w:r w:rsidR="008E34DD" w:rsidRPr="00721104">
        <w:rPr>
          <w:bCs/>
        </w:rPr>
        <w:t>,</w:t>
      </w:r>
      <w:r w:rsidR="0012254D" w:rsidRPr="00721104">
        <w:rPr>
          <w:bCs/>
        </w:rPr>
        <w:t xml:space="preserve"> включая   расходы</w:t>
      </w:r>
      <w:r w:rsidR="008E34DD" w:rsidRPr="00721104">
        <w:rPr>
          <w:bCs/>
        </w:rPr>
        <w:t xml:space="preserve"> на оплату труда</w:t>
      </w:r>
      <w:r w:rsidR="0012254D" w:rsidRPr="00721104">
        <w:rPr>
          <w:bCs/>
        </w:rPr>
        <w:t>,</w:t>
      </w:r>
      <w:r w:rsidR="008E34DD" w:rsidRPr="00721104">
        <w:rPr>
          <w:bCs/>
        </w:rPr>
        <w:t xml:space="preserve"> </w:t>
      </w:r>
      <w:r w:rsidR="0012254D" w:rsidRPr="00721104">
        <w:rPr>
          <w:bCs/>
        </w:rPr>
        <w:t xml:space="preserve"> приобретение учебников и учебных пособий</w:t>
      </w:r>
      <w:r w:rsidR="008E34DD" w:rsidRPr="00721104">
        <w:rPr>
          <w:bCs/>
        </w:rPr>
        <w:t xml:space="preserve">, </w:t>
      </w:r>
      <w:r w:rsidR="0012254D" w:rsidRPr="00721104">
        <w:rPr>
          <w:bCs/>
        </w:rPr>
        <w:t>средств</w:t>
      </w:r>
      <w:r w:rsidR="008E34DD" w:rsidRPr="00721104">
        <w:rPr>
          <w:bCs/>
        </w:rPr>
        <w:t xml:space="preserve"> обучения, </w:t>
      </w:r>
      <w:r w:rsidR="006E4622" w:rsidRPr="00721104">
        <w:rPr>
          <w:bCs/>
        </w:rPr>
        <w:t xml:space="preserve">игр, игрушек, </w:t>
      </w:r>
      <w:r w:rsidR="008E34DD" w:rsidRPr="00721104">
        <w:rPr>
          <w:bCs/>
        </w:rPr>
        <w:t xml:space="preserve">(за </w:t>
      </w:r>
      <w:r w:rsidR="008E34DD" w:rsidRPr="00721104">
        <w:rPr>
          <w:bCs/>
        </w:rPr>
        <w:lastRenderedPageBreak/>
        <w:t xml:space="preserve">исключением расходов на содержание зданий и </w:t>
      </w:r>
      <w:r w:rsidR="006E4622" w:rsidRPr="00721104">
        <w:rPr>
          <w:bCs/>
        </w:rPr>
        <w:t xml:space="preserve">оплату </w:t>
      </w:r>
      <w:r w:rsidR="008E34DD" w:rsidRPr="00721104">
        <w:rPr>
          <w:bCs/>
        </w:rPr>
        <w:t xml:space="preserve">коммунальных </w:t>
      </w:r>
      <w:r w:rsidR="006E4622" w:rsidRPr="00721104">
        <w:rPr>
          <w:bCs/>
        </w:rPr>
        <w:t>услуг</w:t>
      </w:r>
      <w:r w:rsidR="008E34DD" w:rsidRPr="00721104">
        <w:rPr>
          <w:bCs/>
        </w:rPr>
        <w:t xml:space="preserve">) в сумме </w:t>
      </w:r>
      <w:r w:rsidR="005B2E1F" w:rsidRPr="00721104">
        <w:rPr>
          <w:bCs/>
        </w:rPr>
        <w:t xml:space="preserve"> </w:t>
      </w:r>
      <w:r w:rsidR="006E4622" w:rsidRPr="00721104">
        <w:rPr>
          <w:bCs/>
        </w:rPr>
        <w:t xml:space="preserve"> </w:t>
      </w:r>
      <w:r w:rsidR="00140601">
        <w:rPr>
          <w:bCs/>
        </w:rPr>
        <w:t>695074,4</w:t>
      </w:r>
      <w:r w:rsidR="00C40ADB" w:rsidRPr="00721104">
        <w:rPr>
          <w:bCs/>
        </w:rPr>
        <w:t xml:space="preserve"> </w:t>
      </w:r>
      <w:r w:rsidR="005B2E1F" w:rsidRPr="00721104">
        <w:rPr>
          <w:bCs/>
        </w:rPr>
        <w:t>тыс.</w:t>
      </w:r>
      <w:r w:rsidR="005D2BE6" w:rsidRPr="00721104">
        <w:rPr>
          <w:bCs/>
        </w:rPr>
        <w:t xml:space="preserve"> </w:t>
      </w:r>
      <w:r w:rsidR="005B2E1F" w:rsidRPr="00721104">
        <w:rPr>
          <w:bCs/>
        </w:rPr>
        <w:t>руб.;</w:t>
      </w:r>
    </w:p>
    <w:p w:rsidR="00F86207" w:rsidRPr="00721104" w:rsidRDefault="00A9361D" w:rsidP="00F86207">
      <w:pPr>
        <w:ind w:firstLine="720"/>
        <w:jc w:val="both"/>
        <w:rPr>
          <w:bCs/>
        </w:rPr>
      </w:pPr>
      <w:r>
        <w:rPr>
          <w:bCs/>
        </w:rPr>
        <w:t>2)</w:t>
      </w:r>
      <w:r w:rsidR="00A55DF7">
        <w:rPr>
          <w:bCs/>
        </w:rPr>
        <w:t xml:space="preserve"> </w:t>
      </w:r>
      <w:r w:rsidR="00F86207" w:rsidRPr="00721104">
        <w:rPr>
          <w:bCs/>
        </w:rPr>
        <w:t xml:space="preserve">на </w:t>
      </w:r>
      <w:r w:rsidR="002D5E45">
        <w:rPr>
          <w:bCs/>
        </w:rPr>
        <w:t>о</w:t>
      </w:r>
      <w:r w:rsidR="007E3F16">
        <w:rPr>
          <w:bCs/>
        </w:rPr>
        <w:t>беспеч</w:t>
      </w:r>
      <w:r w:rsidR="002D5E45">
        <w:rPr>
          <w:bCs/>
        </w:rPr>
        <w:t>ение</w:t>
      </w:r>
      <w:r w:rsidR="00F86207" w:rsidRPr="00721104">
        <w:rPr>
          <w:bCs/>
        </w:rPr>
        <w:t xml:space="preserve"> </w:t>
      </w:r>
      <w:r w:rsidR="00040728" w:rsidRPr="00721104">
        <w:rPr>
          <w:bCs/>
        </w:rPr>
        <w:t>переданн</w:t>
      </w:r>
      <w:r w:rsidR="002D5E45">
        <w:rPr>
          <w:bCs/>
        </w:rPr>
        <w:t>ых</w:t>
      </w:r>
      <w:r w:rsidR="00040728" w:rsidRPr="00721104">
        <w:rPr>
          <w:bCs/>
        </w:rPr>
        <w:t xml:space="preserve"> </w:t>
      </w:r>
      <w:r w:rsidR="00E11CEC" w:rsidRPr="00721104">
        <w:rPr>
          <w:bCs/>
        </w:rPr>
        <w:t>полномочий по временному хранению, комплектованию, учету и использованию архивных документов, относящихся к собственности Москов</w:t>
      </w:r>
      <w:r w:rsidR="008C0F16" w:rsidRPr="00721104">
        <w:rPr>
          <w:bCs/>
        </w:rPr>
        <w:t>ской области и временно хранящих</w:t>
      </w:r>
      <w:r w:rsidR="005D0C65" w:rsidRPr="00721104">
        <w:rPr>
          <w:bCs/>
        </w:rPr>
        <w:t>ся в муниципальных архивах</w:t>
      </w:r>
      <w:r w:rsidR="006770AB" w:rsidRPr="00721104">
        <w:rPr>
          <w:bCs/>
        </w:rPr>
        <w:t xml:space="preserve"> в </w:t>
      </w:r>
      <w:r w:rsidR="002D5E45" w:rsidRPr="00721104">
        <w:rPr>
          <w:bCs/>
        </w:rPr>
        <w:t xml:space="preserve">сумме </w:t>
      </w:r>
      <w:r w:rsidR="001254E3">
        <w:rPr>
          <w:bCs/>
        </w:rPr>
        <w:t>5</w:t>
      </w:r>
      <w:r w:rsidR="007E3F16">
        <w:rPr>
          <w:bCs/>
        </w:rPr>
        <w:t>527</w:t>
      </w:r>
      <w:r w:rsidR="000250FD" w:rsidRPr="00721104">
        <w:rPr>
          <w:bCs/>
        </w:rPr>
        <w:t>,0</w:t>
      </w:r>
      <w:r w:rsidR="009863B4" w:rsidRPr="00721104">
        <w:rPr>
          <w:bCs/>
        </w:rPr>
        <w:t xml:space="preserve"> </w:t>
      </w:r>
      <w:r w:rsidR="00E11CEC" w:rsidRPr="00721104">
        <w:rPr>
          <w:bCs/>
        </w:rPr>
        <w:t>тыс.руб.</w:t>
      </w:r>
      <w:r w:rsidR="001218CE" w:rsidRPr="00721104">
        <w:rPr>
          <w:bCs/>
        </w:rPr>
        <w:t>;</w:t>
      </w:r>
      <w:r w:rsidR="00E11CEC" w:rsidRPr="00721104">
        <w:rPr>
          <w:bCs/>
        </w:rPr>
        <w:t xml:space="preserve"> </w:t>
      </w:r>
    </w:p>
    <w:p w:rsidR="009B4773" w:rsidRPr="00721104" w:rsidRDefault="00A9361D">
      <w:pPr>
        <w:ind w:firstLine="720"/>
        <w:jc w:val="both"/>
        <w:rPr>
          <w:bCs/>
        </w:rPr>
      </w:pPr>
      <w:r>
        <w:rPr>
          <w:bCs/>
        </w:rPr>
        <w:t>3)</w:t>
      </w:r>
      <w:r w:rsidR="00A55DF7">
        <w:rPr>
          <w:bCs/>
        </w:rPr>
        <w:t xml:space="preserve"> </w:t>
      </w:r>
      <w:r w:rsidR="009B4773" w:rsidRPr="00721104">
        <w:rPr>
          <w:bCs/>
        </w:rPr>
        <w:t xml:space="preserve">на </w:t>
      </w:r>
      <w:r w:rsidR="002D5E45" w:rsidRPr="00721104">
        <w:rPr>
          <w:bCs/>
        </w:rPr>
        <w:t>об</w:t>
      </w:r>
      <w:r w:rsidR="002D5E45">
        <w:rPr>
          <w:bCs/>
        </w:rPr>
        <w:t>еспечение переданного</w:t>
      </w:r>
      <w:r w:rsidR="00FC5B76">
        <w:rPr>
          <w:bCs/>
        </w:rPr>
        <w:t xml:space="preserve"> государственного полномочия Московской области по созданию</w:t>
      </w:r>
      <w:r w:rsidR="004E6EE5" w:rsidRPr="00721104">
        <w:rPr>
          <w:bCs/>
        </w:rPr>
        <w:t xml:space="preserve"> </w:t>
      </w:r>
      <w:r w:rsidR="002D5E45">
        <w:rPr>
          <w:bCs/>
        </w:rPr>
        <w:t>комиссий</w:t>
      </w:r>
      <w:r w:rsidR="002D5E45" w:rsidRPr="00721104">
        <w:rPr>
          <w:bCs/>
        </w:rPr>
        <w:t xml:space="preserve"> по</w:t>
      </w:r>
      <w:r w:rsidR="009B4773" w:rsidRPr="00721104">
        <w:rPr>
          <w:bCs/>
        </w:rPr>
        <w:t xml:space="preserve"> делам несовершеннолетних и защите их прав </w:t>
      </w:r>
      <w:r w:rsidR="007D1139" w:rsidRPr="00721104">
        <w:rPr>
          <w:bCs/>
        </w:rPr>
        <w:t xml:space="preserve">  в су</w:t>
      </w:r>
      <w:r w:rsidR="006770AB" w:rsidRPr="00721104">
        <w:rPr>
          <w:bCs/>
        </w:rPr>
        <w:t xml:space="preserve">мме </w:t>
      </w:r>
      <w:r w:rsidR="001254E3">
        <w:rPr>
          <w:bCs/>
        </w:rPr>
        <w:t>34</w:t>
      </w:r>
      <w:r w:rsidR="007E3F16">
        <w:rPr>
          <w:bCs/>
        </w:rPr>
        <w:t>92</w:t>
      </w:r>
      <w:r w:rsidR="00DD5437" w:rsidRPr="00721104">
        <w:rPr>
          <w:bCs/>
        </w:rPr>
        <w:t>,0</w:t>
      </w:r>
      <w:r w:rsidR="009B4773" w:rsidRPr="00721104">
        <w:rPr>
          <w:bCs/>
        </w:rPr>
        <w:t xml:space="preserve"> тыс.</w:t>
      </w:r>
      <w:r w:rsidR="005D2BE6" w:rsidRPr="00721104">
        <w:rPr>
          <w:bCs/>
        </w:rPr>
        <w:t xml:space="preserve"> </w:t>
      </w:r>
      <w:r w:rsidR="009B4773" w:rsidRPr="00721104">
        <w:rPr>
          <w:bCs/>
        </w:rPr>
        <w:t>руб.;</w:t>
      </w:r>
    </w:p>
    <w:p w:rsidR="004E6EE5" w:rsidRPr="00721104" w:rsidRDefault="00A9361D" w:rsidP="004E6EE5">
      <w:pPr>
        <w:ind w:firstLine="720"/>
        <w:jc w:val="both"/>
        <w:rPr>
          <w:bCs/>
        </w:rPr>
      </w:pPr>
      <w:r>
        <w:rPr>
          <w:bCs/>
        </w:rPr>
        <w:t>4)</w:t>
      </w:r>
      <w:r w:rsidR="00A55DF7">
        <w:rPr>
          <w:bCs/>
        </w:rPr>
        <w:t xml:space="preserve"> </w:t>
      </w:r>
      <w:r w:rsidR="001254E3">
        <w:rPr>
          <w:bCs/>
        </w:rPr>
        <w:t xml:space="preserve">на обеспечение переданных государственных полномочий по организации деятельности по сбору </w:t>
      </w:r>
      <w:r w:rsidR="0047690A">
        <w:rPr>
          <w:bCs/>
        </w:rPr>
        <w:t>(в</w:t>
      </w:r>
      <w:r w:rsidR="001254E3">
        <w:rPr>
          <w:bCs/>
        </w:rPr>
        <w:t xml:space="preserve"> том числе раздельному сбору</w:t>
      </w:r>
      <w:r w:rsidR="0047690A">
        <w:rPr>
          <w:bCs/>
        </w:rPr>
        <w:t>), транспортированию</w:t>
      </w:r>
      <w:r w:rsidR="001254E3">
        <w:rPr>
          <w:bCs/>
        </w:rPr>
        <w:t xml:space="preserve">, обработке, утилизации отходов, в том числе бытового мусора, на лесных участках в </w:t>
      </w:r>
      <w:r w:rsidR="0047690A">
        <w:rPr>
          <w:bCs/>
        </w:rPr>
        <w:t>составе</w:t>
      </w:r>
      <w:r w:rsidR="001254E3">
        <w:rPr>
          <w:bCs/>
        </w:rPr>
        <w:t xml:space="preserve"> земель лесного фонда, не представленных гражданами и юридическими лицам в сумме 22</w:t>
      </w:r>
      <w:r w:rsidR="007E3F16">
        <w:rPr>
          <w:bCs/>
        </w:rPr>
        <w:t>00</w:t>
      </w:r>
      <w:r w:rsidR="001254E3">
        <w:rPr>
          <w:bCs/>
        </w:rPr>
        <w:t>,</w:t>
      </w:r>
      <w:r w:rsidR="007E3F16">
        <w:rPr>
          <w:bCs/>
        </w:rPr>
        <w:t>2</w:t>
      </w:r>
      <w:r w:rsidR="001254E3">
        <w:rPr>
          <w:bCs/>
        </w:rPr>
        <w:t xml:space="preserve"> тыс.руб.</w:t>
      </w:r>
      <w:r w:rsidR="004E6EE5" w:rsidRPr="00721104">
        <w:rPr>
          <w:bCs/>
        </w:rPr>
        <w:t>;</w:t>
      </w:r>
    </w:p>
    <w:p w:rsidR="00C63785" w:rsidRPr="00721104" w:rsidRDefault="00A9361D" w:rsidP="00C63785">
      <w:pPr>
        <w:ind w:firstLine="720"/>
        <w:jc w:val="both"/>
        <w:rPr>
          <w:bCs/>
        </w:rPr>
      </w:pPr>
      <w:r>
        <w:rPr>
          <w:bCs/>
        </w:rPr>
        <w:t>5)</w:t>
      </w:r>
      <w:r w:rsidR="00C63785" w:rsidRPr="00721104">
        <w:rPr>
          <w:bCs/>
        </w:rPr>
        <w:t xml:space="preserve">на </w:t>
      </w:r>
      <w:r w:rsidR="0030106D" w:rsidRPr="00721104">
        <w:rPr>
          <w:bCs/>
        </w:rPr>
        <w:t>компенсаци</w:t>
      </w:r>
      <w:r w:rsidR="007E3F16">
        <w:rPr>
          <w:bCs/>
        </w:rPr>
        <w:t>ю</w:t>
      </w:r>
      <w:r w:rsidR="0030106D" w:rsidRPr="00721104">
        <w:rPr>
          <w:bCs/>
        </w:rPr>
        <w:t xml:space="preserve"> </w:t>
      </w:r>
      <w:r w:rsidR="00C63785" w:rsidRPr="00721104">
        <w:rPr>
          <w:bCs/>
        </w:rPr>
        <w:t>проезд</w:t>
      </w:r>
      <w:r w:rsidR="0030106D" w:rsidRPr="00721104">
        <w:rPr>
          <w:bCs/>
        </w:rPr>
        <w:t>а</w:t>
      </w:r>
      <w:r w:rsidR="00C63785" w:rsidRPr="00721104">
        <w:rPr>
          <w:bCs/>
        </w:rPr>
        <w:t xml:space="preserve"> к месту учебы и обратно отдельным категориям обучающихся </w:t>
      </w:r>
      <w:r w:rsidR="007D47BD" w:rsidRPr="00721104">
        <w:rPr>
          <w:bCs/>
        </w:rPr>
        <w:t xml:space="preserve">по очной форме обучения </w:t>
      </w:r>
      <w:r w:rsidR="00C63785" w:rsidRPr="00721104">
        <w:rPr>
          <w:bCs/>
        </w:rPr>
        <w:t xml:space="preserve">муниципальных </w:t>
      </w:r>
      <w:r w:rsidR="000250FD" w:rsidRPr="00721104">
        <w:rPr>
          <w:bCs/>
        </w:rPr>
        <w:t>общеобразовательных организаци</w:t>
      </w:r>
      <w:r w:rsidR="007E3F16">
        <w:rPr>
          <w:bCs/>
        </w:rPr>
        <w:t>й</w:t>
      </w:r>
      <w:r w:rsidR="00C63785" w:rsidRPr="00721104">
        <w:rPr>
          <w:bCs/>
        </w:rPr>
        <w:t xml:space="preserve"> </w:t>
      </w:r>
      <w:r w:rsidR="006770AB" w:rsidRPr="00721104">
        <w:rPr>
          <w:bCs/>
        </w:rPr>
        <w:t>в сумме</w:t>
      </w:r>
      <w:r w:rsidR="00FC5B76">
        <w:rPr>
          <w:bCs/>
        </w:rPr>
        <w:t xml:space="preserve"> </w:t>
      </w:r>
      <w:r w:rsidR="0047690A">
        <w:rPr>
          <w:bCs/>
        </w:rPr>
        <w:t>1</w:t>
      </w:r>
      <w:r w:rsidR="00140601">
        <w:rPr>
          <w:bCs/>
        </w:rPr>
        <w:t>9</w:t>
      </w:r>
      <w:r w:rsidR="007E3F16">
        <w:rPr>
          <w:bCs/>
        </w:rPr>
        <w:t>0</w:t>
      </w:r>
      <w:r w:rsidR="0030106D" w:rsidRPr="00721104">
        <w:rPr>
          <w:bCs/>
        </w:rPr>
        <w:t xml:space="preserve">,0 </w:t>
      </w:r>
      <w:r w:rsidR="00C63785" w:rsidRPr="00721104">
        <w:rPr>
          <w:bCs/>
        </w:rPr>
        <w:t>тыс.</w:t>
      </w:r>
      <w:r w:rsidR="005D2BE6" w:rsidRPr="00721104">
        <w:rPr>
          <w:bCs/>
        </w:rPr>
        <w:t xml:space="preserve"> </w:t>
      </w:r>
      <w:r w:rsidR="00C63785" w:rsidRPr="00721104">
        <w:rPr>
          <w:bCs/>
        </w:rPr>
        <w:t>руб.;</w:t>
      </w:r>
    </w:p>
    <w:p w:rsidR="002229DC" w:rsidRPr="00721104" w:rsidRDefault="00A9361D" w:rsidP="00156130">
      <w:pPr>
        <w:ind w:firstLine="720"/>
        <w:jc w:val="both"/>
        <w:rPr>
          <w:bCs/>
        </w:rPr>
      </w:pPr>
      <w:r>
        <w:rPr>
          <w:bCs/>
        </w:rPr>
        <w:t>6)</w:t>
      </w:r>
      <w:r w:rsidR="00A55DF7">
        <w:rPr>
          <w:bCs/>
        </w:rPr>
        <w:t xml:space="preserve"> </w:t>
      </w:r>
      <w:r w:rsidR="002229DC" w:rsidRPr="00721104">
        <w:rPr>
          <w:bCs/>
        </w:rPr>
        <w:t xml:space="preserve">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в сумме </w:t>
      </w:r>
      <w:r w:rsidR="0047690A">
        <w:rPr>
          <w:bCs/>
        </w:rPr>
        <w:t>13</w:t>
      </w:r>
      <w:r w:rsidR="007E3F16">
        <w:rPr>
          <w:bCs/>
        </w:rPr>
        <w:t>124</w:t>
      </w:r>
      <w:r w:rsidR="00CE62C7">
        <w:rPr>
          <w:bCs/>
        </w:rPr>
        <w:t>,0</w:t>
      </w:r>
      <w:r w:rsidR="00F85357" w:rsidRPr="00721104">
        <w:rPr>
          <w:bCs/>
        </w:rPr>
        <w:t xml:space="preserve"> </w:t>
      </w:r>
      <w:r w:rsidR="002229DC" w:rsidRPr="00721104">
        <w:rPr>
          <w:bCs/>
        </w:rPr>
        <w:t>тыс.руб., в том числе</w:t>
      </w:r>
      <w:r w:rsidR="005079F9" w:rsidRPr="00721104">
        <w:rPr>
          <w:bCs/>
        </w:rPr>
        <w:t xml:space="preserve"> на</w:t>
      </w:r>
      <w:r w:rsidR="002229DC" w:rsidRPr="00721104">
        <w:rPr>
          <w:bCs/>
        </w:rPr>
        <w:t>:</w:t>
      </w:r>
    </w:p>
    <w:p w:rsidR="002229DC" w:rsidRPr="00721104" w:rsidRDefault="002229DC" w:rsidP="00763CB0">
      <w:pPr>
        <w:numPr>
          <w:ilvl w:val="0"/>
          <w:numId w:val="8"/>
        </w:numPr>
        <w:tabs>
          <w:tab w:val="clear" w:pos="1500"/>
        </w:tabs>
        <w:ind w:left="426"/>
        <w:jc w:val="both"/>
        <w:rPr>
          <w:bCs/>
        </w:rPr>
      </w:pPr>
      <w:r w:rsidRPr="00721104">
        <w:rPr>
          <w:bCs/>
        </w:rPr>
        <w:t xml:space="preserve">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в </w:t>
      </w:r>
      <w:r w:rsidR="002D5E45" w:rsidRPr="00721104">
        <w:rPr>
          <w:bCs/>
        </w:rPr>
        <w:t xml:space="preserve">сумме </w:t>
      </w:r>
      <w:r w:rsidR="0047690A">
        <w:rPr>
          <w:bCs/>
        </w:rPr>
        <w:t>12</w:t>
      </w:r>
      <w:r w:rsidR="007E3F16">
        <w:rPr>
          <w:bCs/>
        </w:rPr>
        <w:t>421</w:t>
      </w:r>
      <w:r w:rsidR="00CE62C7">
        <w:rPr>
          <w:bCs/>
        </w:rPr>
        <w:t>,0</w:t>
      </w:r>
      <w:r w:rsidR="001218CE" w:rsidRPr="00721104">
        <w:rPr>
          <w:bCs/>
        </w:rPr>
        <w:t xml:space="preserve"> тыс.руб.;</w:t>
      </w:r>
    </w:p>
    <w:p w:rsidR="005079F9" w:rsidRPr="00721104" w:rsidRDefault="002229DC" w:rsidP="00210DAE">
      <w:pPr>
        <w:numPr>
          <w:ilvl w:val="0"/>
          <w:numId w:val="8"/>
        </w:numPr>
        <w:tabs>
          <w:tab w:val="clear" w:pos="1500"/>
        </w:tabs>
        <w:ind w:left="426"/>
        <w:jc w:val="both"/>
        <w:rPr>
          <w:bCs/>
        </w:rPr>
      </w:pPr>
      <w:r w:rsidRPr="00721104">
        <w:rPr>
          <w:bCs/>
        </w:rPr>
        <w:t>оплату труда работников, осуществляющих работу по обеспечению выплаты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w:t>
      </w:r>
      <w:r w:rsidR="00F85357" w:rsidRPr="00721104">
        <w:rPr>
          <w:bCs/>
        </w:rPr>
        <w:t>а</w:t>
      </w:r>
      <w:r w:rsidR="00E52502" w:rsidRPr="00721104">
        <w:rPr>
          <w:bCs/>
        </w:rPr>
        <w:t xml:space="preserve">тельную деятельность в сумме </w:t>
      </w:r>
      <w:r w:rsidR="0047690A">
        <w:rPr>
          <w:bCs/>
        </w:rPr>
        <w:t>5</w:t>
      </w:r>
      <w:r w:rsidR="007E3F16">
        <w:rPr>
          <w:bCs/>
        </w:rPr>
        <w:t>7</w:t>
      </w:r>
      <w:r w:rsidR="0047690A">
        <w:rPr>
          <w:bCs/>
        </w:rPr>
        <w:t>9</w:t>
      </w:r>
      <w:r w:rsidR="00CE62C7">
        <w:rPr>
          <w:bCs/>
        </w:rPr>
        <w:t>,0</w:t>
      </w:r>
      <w:r w:rsidR="001218CE" w:rsidRPr="00721104">
        <w:rPr>
          <w:bCs/>
        </w:rPr>
        <w:t xml:space="preserve"> тыс.руб.;</w:t>
      </w:r>
    </w:p>
    <w:p w:rsidR="002229DC" w:rsidRPr="00CE62C7" w:rsidRDefault="002229DC" w:rsidP="00210DAE">
      <w:pPr>
        <w:numPr>
          <w:ilvl w:val="0"/>
          <w:numId w:val="8"/>
        </w:numPr>
        <w:tabs>
          <w:tab w:val="clear" w:pos="1500"/>
        </w:tabs>
        <w:ind w:left="426"/>
        <w:jc w:val="both"/>
        <w:rPr>
          <w:bCs/>
        </w:rPr>
      </w:pPr>
      <w:r w:rsidRPr="00721104">
        <w:rPr>
          <w:bCs/>
        </w:rPr>
        <w:t>оплату банковских и почтовых услуг по перечислению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w:t>
      </w:r>
      <w:r w:rsidR="00E52502" w:rsidRPr="00721104">
        <w:rPr>
          <w:bCs/>
        </w:rPr>
        <w:t xml:space="preserve">тельную деятельность в сумме </w:t>
      </w:r>
      <w:r w:rsidR="00EA00DD">
        <w:rPr>
          <w:bCs/>
        </w:rPr>
        <w:t>1</w:t>
      </w:r>
      <w:r w:rsidR="0047690A">
        <w:rPr>
          <w:bCs/>
        </w:rPr>
        <w:t>2</w:t>
      </w:r>
      <w:r w:rsidR="00261626">
        <w:rPr>
          <w:bCs/>
        </w:rPr>
        <w:t>4</w:t>
      </w:r>
      <w:r w:rsidR="00F549D8">
        <w:rPr>
          <w:bCs/>
        </w:rPr>
        <w:t>,0 тыс.руб.</w:t>
      </w:r>
    </w:p>
    <w:p w:rsidR="002229DC" w:rsidRPr="00721104" w:rsidRDefault="00A9361D" w:rsidP="00156130">
      <w:pPr>
        <w:ind w:firstLine="720"/>
        <w:jc w:val="both"/>
        <w:rPr>
          <w:bCs/>
        </w:rPr>
      </w:pPr>
      <w:r>
        <w:rPr>
          <w:bCs/>
        </w:rPr>
        <w:t>7)</w:t>
      </w:r>
      <w:r w:rsidR="00A55DF7">
        <w:rPr>
          <w:bCs/>
        </w:rPr>
        <w:t xml:space="preserve"> </w:t>
      </w:r>
      <w:r w:rsidR="007D47BD" w:rsidRPr="00721104">
        <w:rPr>
          <w:bCs/>
        </w:rPr>
        <w:t>на предоставление</w:t>
      </w:r>
      <w:r w:rsidR="002229DC" w:rsidRPr="00721104">
        <w:rPr>
          <w:bCs/>
        </w:rPr>
        <w:t xml:space="preserve"> жилых помещений детям-сиротам и детям, оставшимся без попечения родителей, лицам из их числа по договорам найма </w:t>
      </w:r>
      <w:r w:rsidR="002D5E45" w:rsidRPr="00721104">
        <w:rPr>
          <w:bCs/>
        </w:rPr>
        <w:t>специализированных жилых</w:t>
      </w:r>
      <w:r w:rsidR="002229DC" w:rsidRPr="00721104">
        <w:rPr>
          <w:bCs/>
        </w:rPr>
        <w:t xml:space="preserve"> поме</w:t>
      </w:r>
      <w:r w:rsidR="00E52502" w:rsidRPr="00721104">
        <w:rPr>
          <w:bCs/>
        </w:rPr>
        <w:t>щений в сумме</w:t>
      </w:r>
      <w:r w:rsidR="00FC5B76">
        <w:rPr>
          <w:bCs/>
        </w:rPr>
        <w:t xml:space="preserve"> </w:t>
      </w:r>
      <w:r w:rsidR="00261626">
        <w:rPr>
          <w:bCs/>
        </w:rPr>
        <w:t>10564</w:t>
      </w:r>
      <w:r w:rsidR="005079F9" w:rsidRPr="00721104">
        <w:rPr>
          <w:bCs/>
        </w:rPr>
        <w:t>,0</w:t>
      </w:r>
      <w:r w:rsidR="002229DC" w:rsidRPr="00721104">
        <w:rPr>
          <w:bCs/>
        </w:rPr>
        <w:t xml:space="preserve"> тыс.руб.;</w:t>
      </w:r>
    </w:p>
    <w:p w:rsidR="00FC5B76" w:rsidRDefault="00261626" w:rsidP="00156130">
      <w:pPr>
        <w:ind w:firstLine="720"/>
        <w:jc w:val="both"/>
        <w:rPr>
          <w:bCs/>
        </w:rPr>
      </w:pPr>
      <w:r>
        <w:rPr>
          <w:bCs/>
        </w:rPr>
        <w:t>8</w:t>
      </w:r>
      <w:r w:rsidR="00A9361D">
        <w:rPr>
          <w:bCs/>
        </w:rPr>
        <w:t>)</w:t>
      </w:r>
      <w:r w:rsidR="00A55DF7">
        <w:rPr>
          <w:bCs/>
        </w:rPr>
        <w:t xml:space="preserve"> </w:t>
      </w:r>
      <w:r w:rsidR="0053008D">
        <w:rPr>
          <w:bCs/>
        </w:rPr>
        <w:t xml:space="preserve">на осуществление первичного воинского учёта </w:t>
      </w:r>
      <w:r w:rsidR="0047690A">
        <w:rPr>
          <w:bCs/>
        </w:rPr>
        <w:t>органами местного самоуправления городских округов</w:t>
      </w:r>
      <w:r w:rsidR="0053008D">
        <w:rPr>
          <w:bCs/>
        </w:rPr>
        <w:t xml:space="preserve"> в сумме </w:t>
      </w:r>
      <w:r w:rsidR="00EA00DD">
        <w:rPr>
          <w:bCs/>
        </w:rPr>
        <w:t>3</w:t>
      </w:r>
      <w:r>
        <w:rPr>
          <w:bCs/>
        </w:rPr>
        <w:t>327</w:t>
      </w:r>
      <w:r w:rsidR="0053008D">
        <w:rPr>
          <w:bCs/>
        </w:rPr>
        <w:t>,</w:t>
      </w:r>
      <w:r>
        <w:rPr>
          <w:bCs/>
        </w:rPr>
        <w:t>82</w:t>
      </w:r>
      <w:r w:rsidR="007F466A">
        <w:rPr>
          <w:bCs/>
        </w:rPr>
        <w:t xml:space="preserve"> тыс.руб.</w:t>
      </w:r>
      <w:r w:rsidR="0053008D">
        <w:rPr>
          <w:bCs/>
        </w:rPr>
        <w:t>;</w:t>
      </w:r>
    </w:p>
    <w:p w:rsidR="0053008D" w:rsidRDefault="00261626" w:rsidP="00156130">
      <w:pPr>
        <w:ind w:firstLine="720"/>
        <w:jc w:val="both"/>
        <w:rPr>
          <w:bCs/>
        </w:rPr>
      </w:pPr>
      <w:r>
        <w:rPr>
          <w:bCs/>
        </w:rPr>
        <w:t>9</w:t>
      </w:r>
      <w:r w:rsidR="00A9361D">
        <w:rPr>
          <w:bCs/>
        </w:rPr>
        <w:t>)</w:t>
      </w:r>
      <w:r w:rsidR="00A55DF7">
        <w:rPr>
          <w:bCs/>
        </w:rPr>
        <w:t xml:space="preserve"> </w:t>
      </w:r>
      <w:r w:rsidR="0053008D">
        <w:rPr>
          <w:bCs/>
        </w:rPr>
        <w:t xml:space="preserve">на создание административных комиссий, уполномоченных рассматривать дела об административных правонарушениях в сфере благоустройства в сумме </w:t>
      </w:r>
      <w:r w:rsidR="0047690A">
        <w:rPr>
          <w:bCs/>
        </w:rPr>
        <w:t>6</w:t>
      </w:r>
      <w:r>
        <w:rPr>
          <w:bCs/>
        </w:rPr>
        <w:t>56</w:t>
      </w:r>
      <w:r w:rsidR="0053008D">
        <w:rPr>
          <w:bCs/>
        </w:rPr>
        <w:t>,0 тыс.руб.;</w:t>
      </w:r>
    </w:p>
    <w:p w:rsidR="0053008D" w:rsidRPr="00721104" w:rsidRDefault="00A9361D" w:rsidP="00156130">
      <w:pPr>
        <w:ind w:firstLine="720"/>
        <w:jc w:val="both"/>
        <w:rPr>
          <w:bCs/>
        </w:rPr>
      </w:pPr>
      <w:r>
        <w:rPr>
          <w:bCs/>
        </w:rPr>
        <w:t>1</w:t>
      </w:r>
      <w:r w:rsidR="00261626">
        <w:rPr>
          <w:bCs/>
        </w:rPr>
        <w:t>0</w:t>
      </w:r>
      <w:r>
        <w:rPr>
          <w:bCs/>
        </w:rPr>
        <w:t>)</w:t>
      </w:r>
      <w:r w:rsidR="00A55DF7">
        <w:rPr>
          <w:bCs/>
        </w:rPr>
        <w:t xml:space="preserve"> </w:t>
      </w:r>
      <w:r w:rsidR="0053008D">
        <w:rPr>
          <w:bCs/>
        </w:rPr>
        <w:t xml:space="preserve">для осуществления государственных полномочий Московской области в области земельных отношений в сумме </w:t>
      </w:r>
      <w:r w:rsidR="00261626">
        <w:rPr>
          <w:bCs/>
        </w:rPr>
        <w:t>7733</w:t>
      </w:r>
      <w:r w:rsidR="0053008D">
        <w:rPr>
          <w:bCs/>
        </w:rPr>
        <w:t>,0 тыс.руб.;</w:t>
      </w:r>
    </w:p>
    <w:p w:rsidR="00C85A80" w:rsidRPr="00721104" w:rsidRDefault="00261626" w:rsidP="00261626">
      <w:pPr>
        <w:jc w:val="both"/>
        <w:rPr>
          <w:bCs/>
        </w:rPr>
      </w:pPr>
      <w:r>
        <w:rPr>
          <w:bCs/>
        </w:rPr>
        <w:t xml:space="preserve">            11)</w:t>
      </w:r>
      <w:r w:rsidR="00A55DF7">
        <w:rPr>
          <w:bCs/>
        </w:rPr>
        <w:t xml:space="preserve"> </w:t>
      </w:r>
      <w:r>
        <w:rPr>
          <w:bCs/>
        </w:rPr>
        <w:t>на осуществление переданных органам местного самоуправления полномочий по региональному государственному жилищному контролю (надзору) за соблюдением гражданами требований правил пользования газом в сумме 218,0 тыс. руб.</w:t>
      </w:r>
      <w:r w:rsidR="00F549D8">
        <w:rPr>
          <w:bCs/>
        </w:rPr>
        <w:t>;</w:t>
      </w:r>
    </w:p>
    <w:p w:rsidR="0053008D" w:rsidRPr="00721104" w:rsidRDefault="00A9361D" w:rsidP="003860E8">
      <w:pPr>
        <w:ind w:firstLine="708"/>
        <w:jc w:val="both"/>
        <w:rPr>
          <w:bCs/>
        </w:rPr>
      </w:pPr>
      <w:r>
        <w:rPr>
          <w:bCs/>
        </w:rPr>
        <w:t>1</w:t>
      </w:r>
      <w:r w:rsidR="00545064">
        <w:rPr>
          <w:bCs/>
        </w:rPr>
        <w:t>2</w:t>
      </w:r>
      <w:r>
        <w:rPr>
          <w:bCs/>
        </w:rPr>
        <w:t>)</w:t>
      </w:r>
      <w:r w:rsidR="00A55DF7">
        <w:rPr>
          <w:bCs/>
        </w:rPr>
        <w:t xml:space="preserve"> </w:t>
      </w:r>
      <w:r w:rsidR="0053008D">
        <w:rPr>
          <w:bCs/>
        </w:rPr>
        <w:t xml:space="preserve">на осуществление переданных полномочий Московской области по оформлению в собственность Московской области сибиреязвенных скотомогильников, обустройству и содержанию сибиреязвенных скотомогильников в сумме </w:t>
      </w:r>
      <w:r w:rsidR="00EA00DD">
        <w:rPr>
          <w:bCs/>
        </w:rPr>
        <w:t>6</w:t>
      </w:r>
      <w:r w:rsidR="00545064">
        <w:rPr>
          <w:bCs/>
        </w:rPr>
        <w:t>76</w:t>
      </w:r>
      <w:r w:rsidR="0053008D">
        <w:rPr>
          <w:bCs/>
        </w:rPr>
        <w:t>,0 тыс.руб.</w:t>
      </w:r>
      <w:r w:rsidR="00717815">
        <w:rPr>
          <w:bCs/>
        </w:rPr>
        <w:t>;</w:t>
      </w:r>
    </w:p>
    <w:p w:rsidR="00536A2D" w:rsidRDefault="00A9361D" w:rsidP="00536A2D">
      <w:pPr>
        <w:ind w:firstLine="708"/>
        <w:jc w:val="both"/>
        <w:rPr>
          <w:bCs/>
        </w:rPr>
      </w:pPr>
      <w:r>
        <w:rPr>
          <w:bCs/>
        </w:rPr>
        <w:t>1</w:t>
      </w:r>
      <w:r w:rsidR="00545064">
        <w:rPr>
          <w:bCs/>
        </w:rPr>
        <w:t>3</w:t>
      </w:r>
      <w:r>
        <w:rPr>
          <w:bCs/>
        </w:rPr>
        <w:t>)</w:t>
      </w:r>
      <w:r w:rsidR="00A55DF7">
        <w:rPr>
          <w:bCs/>
        </w:rPr>
        <w:t xml:space="preserve"> </w:t>
      </w:r>
      <w:r w:rsidR="007D47BD" w:rsidRPr="00721104">
        <w:rPr>
          <w:bCs/>
        </w:rPr>
        <w:t xml:space="preserve">на осуществление переданных полномочий Московской области по организации мероприятий </w:t>
      </w:r>
      <w:r w:rsidR="00EA00DD">
        <w:rPr>
          <w:bCs/>
        </w:rPr>
        <w:t xml:space="preserve">при осуществлении деятельности по обращению с животными без </w:t>
      </w:r>
      <w:r w:rsidR="002D5E45">
        <w:rPr>
          <w:bCs/>
        </w:rPr>
        <w:t>владельцев в сумме</w:t>
      </w:r>
      <w:r w:rsidR="00717815">
        <w:rPr>
          <w:bCs/>
        </w:rPr>
        <w:t xml:space="preserve"> </w:t>
      </w:r>
      <w:r w:rsidR="0047690A">
        <w:rPr>
          <w:bCs/>
        </w:rPr>
        <w:t>2</w:t>
      </w:r>
      <w:r w:rsidR="00545064">
        <w:rPr>
          <w:bCs/>
        </w:rPr>
        <w:t>208</w:t>
      </w:r>
      <w:r w:rsidR="007D47BD" w:rsidRPr="00721104">
        <w:rPr>
          <w:bCs/>
        </w:rPr>
        <w:t>,0 тыс.руб.</w:t>
      </w:r>
      <w:r w:rsidR="00A11B74">
        <w:rPr>
          <w:bCs/>
        </w:rPr>
        <w:t>;</w:t>
      </w:r>
    </w:p>
    <w:p w:rsidR="0068519C" w:rsidRDefault="00A9361D" w:rsidP="00536A2D">
      <w:pPr>
        <w:ind w:firstLine="708"/>
        <w:jc w:val="both"/>
        <w:rPr>
          <w:bCs/>
        </w:rPr>
      </w:pPr>
      <w:r>
        <w:rPr>
          <w:bCs/>
        </w:rPr>
        <w:t>1</w:t>
      </w:r>
      <w:r w:rsidR="00545064">
        <w:rPr>
          <w:bCs/>
        </w:rPr>
        <w:t>4</w:t>
      </w:r>
      <w:r>
        <w:rPr>
          <w:bCs/>
        </w:rPr>
        <w:t>)</w:t>
      </w:r>
      <w:r w:rsidR="0068519C">
        <w:rPr>
          <w:bCs/>
        </w:rPr>
        <w:t>на 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w:t>
      </w:r>
      <w:r w:rsidR="005355F4">
        <w:rPr>
          <w:bCs/>
        </w:rPr>
        <w:t xml:space="preserve">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в сумме </w:t>
      </w:r>
      <w:r w:rsidR="00545064">
        <w:rPr>
          <w:bCs/>
        </w:rPr>
        <w:t>249</w:t>
      </w:r>
      <w:r w:rsidR="005355F4">
        <w:rPr>
          <w:bCs/>
        </w:rPr>
        <w:t>,0 тыс.руб.;</w:t>
      </w:r>
    </w:p>
    <w:p w:rsidR="005355F4" w:rsidRDefault="00A9361D" w:rsidP="00536A2D">
      <w:pPr>
        <w:ind w:firstLine="708"/>
        <w:jc w:val="both"/>
        <w:rPr>
          <w:bCs/>
        </w:rPr>
      </w:pPr>
      <w:r>
        <w:rPr>
          <w:bCs/>
        </w:rPr>
        <w:lastRenderedPageBreak/>
        <w:t>1</w:t>
      </w:r>
      <w:r w:rsidR="00545064">
        <w:rPr>
          <w:bCs/>
        </w:rPr>
        <w:t>5</w:t>
      </w:r>
      <w:r>
        <w:rPr>
          <w:bCs/>
        </w:rPr>
        <w:t>)</w:t>
      </w:r>
      <w:r w:rsidR="005355F4">
        <w:rPr>
          <w:bCs/>
        </w:rPr>
        <w:t>для осуществления отдельных государственных полномочий в части присвоения адресов объектам адресации</w:t>
      </w:r>
      <w:r w:rsidR="00603561">
        <w:rPr>
          <w:bCs/>
        </w:rPr>
        <w:t xml:space="preserve">, согласования и перепланировки помещений в многоквартирном доме в сумме </w:t>
      </w:r>
      <w:r w:rsidR="0047690A">
        <w:rPr>
          <w:bCs/>
        </w:rPr>
        <w:t>9</w:t>
      </w:r>
      <w:r w:rsidR="00470935">
        <w:rPr>
          <w:bCs/>
        </w:rPr>
        <w:t>96</w:t>
      </w:r>
      <w:r w:rsidR="00603561">
        <w:rPr>
          <w:bCs/>
        </w:rPr>
        <w:t>,0 тыс.руб.;</w:t>
      </w:r>
    </w:p>
    <w:p w:rsidR="00603561" w:rsidRDefault="00A9361D" w:rsidP="00536A2D">
      <w:pPr>
        <w:ind w:firstLine="708"/>
        <w:jc w:val="both"/>
        <w:rPr>
          <w:bCs/>
        </w:rPr>
      </w:pPr>
      <w:r>
        <w:rPr>
          <w:bCs/>
        </w:rPr>
        <w:t>1</w:t>
      </w:r>
      <w:r w:rsidR="00470935">
        <w:rPr>
          <w:bCs/>
        </w:rPr>
        <w:t>6</w:t>
      </w:r>
      <w:r>
        <w:rPr>
          <w:bCs/>
        </w:rPr>
        <w:t>)</w:t>
      </w:r>
      <w:r w:rsidR="00603561">
        <w:rPr>
          <w:bCs/>
        </w:rPr>
        <w:t xml:space="preserve">на осуществление </w:t>
      </w:r>
      <w:r w:rsidR="00470935">
        <w:rPr>
          <w:bCs/>
        </w:rPr>
        <w:t>п</w:t>
      </w:r>
      <w:r w:rsidR="00603561">
        <w:rPr>
          <w:bCs/>
        </w:rPr>
        <w:t xml:space="preserve">олномочий по составлению, (изменению) списков кандидатов в присяжные заседатели федеральных судов общей юрисдикции в Российской Федерации в сумме </w:t>
      </w:r>
      <w:r w:rsidR="00470935">
        <w:rPr>
          <w:bCs/>
        </w:rPr>
        <w:t>2,</w:t>
      </w:r>
      <w:r w:rsidR="00DB6D5D">
        <w:rPr>
          <w:bCs/>
        </w:rPr>
        <w:t>1</w:t>
      </w:r>
      <w:r w:rsidR="00603561">
        <w:rPr>
          <w:bCs/>
        </w:rPr>
        <w:t xml:space="preserve"> тыс.руб.;</w:t>
      </w:r>
    </w:p>
    <w:p w:rsidR="00603561" w:rsidRDefault="00A9361D" w:rsidP="00536A2D">
      <w:pPr>
        <w:ind w:firstLine="708"/>
        <w:jc w:val="both"/>
        <w:rPr>
          <w:bCs/>
        </w:rPr>
      </w:pPr>
      <w:r>
        <w:rPr>
          <w:bCs/>
        </w:rPr>
        <w:t>1</w:t>
      </w:r>
      <w:r w:rsidR="00470935">
        <w:rPr>
          <w:bCs/>
        </w:rPr>
        <w:t>7</w:t>
      </w:r>
      <w:r>
        <w:rPr>
          <w:bCs/>
        </w:rPr>
        <w:t>)</w:t>
      </w:r>
      <w:r w:rsidR="00603561">
        <w:rPr>
          <w:bCs/>
        </w:rPr>
        <w:t xml:space="preserve">на 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 в сумме </w:t>
      </w:r>
      <w:r w:rsidR="00470935">
        <w:rPr>
          <w:bCs/>
        </w:rPr>
        <w:t>795</w:t>
      </w:r>
      <w:r w:rsidR="00603561">
        <w:rPr>
          <w:bCs/>
        </w:rPr>
        <w:t>,0 тыс.руб.</w:t>
      </w:r>
    </w:p>
    <w:p w:rsidR="009B4773" w:rsidRPr="00721104" w:rsidRDefault="00E734F9" w:rsidP="00603561">
      <w:pPr>
        <w:ind w:firstLine="708"/>
        <w:jc w:val="both"/>
        <w:rPr>
          <w:b/>
          <w:bCs/>
        </w:rPr>
      </w:pPr>
      <w:r w:rsidRPr="00721104">
        <w:rPr>
          <w:b/>
          <w:bCs/>
        </w:rPr>
        <w:t>б) с</w:t>
      </w:r>
      <w:r w:rsidR="009B4773" w:rsidRPr="00721104">
        <w:rPr>
          <w:b/>
          <w:bCs/>
        </w:rPr>
        <w:t>убсидии</w:t>
      </w:r>
      <w:r w:rsidRPr="00721104">
        <w:rPr>
          <w:b/>
          <w:bCs/>
        </w:rPr>
        <w:t xml:space="preserve"> из бюджета Московской области</w:t>
      </w:r>
      <w:r w:rsidR="009B4773" w:rsidRPr="00721104">
        <w:rPr>
          <w:b/>
          <w:bCs/>
        </w:rPr>
        <w:t>:</w:t>
      </w:r>
    </w:p>
    <w:p w:rsidR="005D0C65" w:rsidRPr="00721104" w:rsidRDefault="00A9361D">
      <w:pPr>
        <w:ind w:firstLine="720"/>
        <w:jc w:val="both"/>
        <w:rPr>
          <w:bCs/>
        </w:rPr>
      </w:pPr>
      <w:r>
        <w:rPr>
          <w:bCs/>
        </w:rPr>
        <w:t>1)</w:t>
      </w:r>
      <w:r w:rsidR="009B4773" w:rsidRPr="00721104">
        <w:rPr>
          <w:bCs/>
        </w:rPr>
        <w:t xml:space="preserve">на </w:t>
      </w:r>
      <w:r w:rsidR="007D1139" w:rsidRPr="00721104">
        <w:rPr>
          <w:bCs/>
        </w:rPr>
        <w:t xml:space="preserve">частичную </w:t>
      </w:r>
      <w:r w:rsidR="009B4773" w:rsidRPr="00721104">
        <w:rPr>
          <w:bCs/>
        </w:rPr>
        <w:t xml:space="preserve">компенсацию транспортных расходов организаций и индивидуальных предпринимателей по доставке </w:t>
      </w:r>
      <w:r w:rsidR="00461AAC" w:rsidRPr="00721104">
        <w:rPr>
          <w:bCs/>
        </w:rPr>
        <w:t>продовольственных и</w:t>
      </w:r>
      <w:r w:rsidR="009B4773" w:rsidRPr="00721104">
        <w:rPr>
          <w:bCs/>
        </w:rPr>
        <w:t xml:space="preserve"> промышленных товаров в сельс</w:t>
      </w:r>
      <w:r w:rsidR="00C85A80" w:rsidRPr="00721104">
        <w:rPr>
          <w:bCs/>
        </w:rPr>
        <w:t>кие населенные пункты   в сумме</w:t>
      </w:r>
      <w:r w:rsidR="008A6D03" w:rsidRPr="00721104">
        <w:rPr>
          <w:bCs/>
        </w:rPr>
        <w:t xml:space="preserve"> </w:t>
      </w:r>
      <w:r w:rsidR="00470935">
        <w:rPr>
          <w:bCs/>
        </w:rPr>
        <w:t>2735,61</w:t>
      </w:r>
      <w:r w:rsidR="009B4773" w:rsidRPr="00721104">
        <w:rPr>
          <w:bCs/>
        </w:rPr>
        <w:t xml:space="preserve"> тыс.</w:t>
      </w:r>
      <w:r w:rsidR="005D2BE6" w:rsidRPr="00721104">
        <w:rPr>
          <w:bCs/>
        </w:rPr>
        <w:t xml:space="preserve"> </w:t>
      </w:r>
      <w:r w:rsidR="009B4773" w:rsidRPr="00721104">
        <w:rPr>
          <w:bCs/>
        </w:rPr>
        <w:t>руб.;</w:t>
      </w:r>
    </w:p>
    <w:p w:rsidR="00536A2D" w:rsidRPr="00721104" w:rsidRDefault="00A9361D" w:rsidP="00603561">
      <w:pPr>
        <w:ind w:firstLine="720"/>
        <w:jc w:val="both"/>
        <w:rPr>
          <w:bCs/>
        </w:rPr>
      </w:pPr>
      <w:r>
        <w:rPr>
          <w:bCs/>
        </w:rPr>
        <w:t>2)</w:t>
      </w:r>
      <w:r w:rsidR="00470935">
        <w:rPr>
          <w:bCs/>
        </w:rPr>
        <w:t xml:space="preserve">на создание и ремонт пешеходных коммуникаций </w:t>
      </w:r>
      <w:r w:rsidR="00193D7E">
        <w:rPr>
          <w:bCs/>
        </w:rPr>
        <w:t xml:space="preserve">в сумме </w:t>
      </w:r>
      <w:r w:rsidR="00470935">
        <w:rPr>
          <w:bCs/>
        </w:rPr>
        <w:t>4669,92</w:t>
      </w:r>
      <w:r w:rsidR="00E52502" w:rsidRPr="00721104">
        <w:rPr>
          <w:bCs/>
        </w:rPr>
        <w:t xml:space="preserve"> тыс.руб.;</w:t>
      </w:r>
    </w:p>
    <w:p w:rsidR="00536A2D" w:rsidRPr="00721104" w:rsidRDefault="00A9361D">
      <w:pPr>
        <w:ind w:firstLine="720"/>
        <w:jc w:val="both"/>
        <w:rPr>
          <w:bCs/>
        </w:rPr>
      </w:pPr>
      <w:r>
        <w:rPr>
          <w:bCs/>
        </w:rPr>
        <w:t>3)</w:t>
      </w:r>
      <w:r w:rsidR="00536A2D" w:rsidRPr="00721104">
        <w:rPr>
          <w:bCs/>
        </w:rPr>
        <w:t>на мероприяти</w:t>
      </w:r>
      <w:r w:rsidR="0047690A">
        <w:rPr>
          <w:bCs/>
        </w:rPr>
        <w:t>я</w:t>
      </w:r>
      <w:r w:rsidR="00536A2D" w:rsidRPr="00721104">
        <w:rPr>
          <w:bCs/>
        </w:rPr>
        <w:t xml:space="preserve"> по </w:t>
      </w:r>
      <w:r w:rsidR="0047690A">
        <w:rPr>
          <w:bCs/>
        </w:rPr>
        <w:t xml:space="preserve">организации отдыха </w:t>
      </w:r>
      <w:r w:rsidR="00482AA1">
        <w:rPr>
          <w:bCs/>
        </w:rPr>
        <w:t xml:space="preserve">детей </w:t>
      </w:r>
      <w:r w:rsidR="0047690A">
        <w:rPr>
          <w:bCs/>
        </w:rPr>
        <w:t>в каникулярное время</w:t>
      </w:r>
      <w:r w:rsidR="00482AA1">
        <w:rPr>
          <w:bCs/>
        </w:rPr>
        <w:t xml:space="preserve"> </w:t>
      </w:r>
      <w:r w:rsidR="00536A2D" w:rsidRPr="00721104">
        <w:rPr>
          <w:bCs/>
        </w:rPr>
        <w:t>в сумме</w:t>
      </w:r>
      <w:r w:rsidR="007F466A">
        <w:rPr>
          <w:bCs/>
        </w:rPr>
        <w:t xml:space="preserve"> </w:t>
      </w:r>
      <w:r w:rsidR="00482AA1">
        <w:rPr>
          <w:bCs/>
        </w:rPr>
        <w:t>2</w:t>
      </w:r>
      <w:r w:rsidR="00470935">
        <w:rPr>
          <w:bCs/>
        </w:rPr>
        <w:t>137</w:t>
      </w:r>
      <w:r w:rsidR="00536A2D" w:rsidRPr="00721104">
        <w:rPr>
          <w:bCs/>
        </w:rPr>
        <w:t>,0 тыс.руб.;</w:t>
      </w:r>
    </w:p>
    <w:p w:rsidR="00B74677" w:rsidRPr="00721104" w:rsidRDefault="00A9361D">
      <w:pPr>
        <w:ind w:firstLine="720"/>
        <w:jc w:val="both"/>
        <w:rPr>
          <w:bCs/>
        </w:rPr>
      </w:pPr>
      <w:r>
        <w:rPr>
          <w:bCs/>
        </w:rPr>
        <w:t>4)</w:t>
      </w:r>
      <w:r w:rsidR="00536A2D" w:rsidRPr="00721104">
        <w:rPr>
          <w:bCs/>
        </w:rPr>
        <w:t xml:space="preserve">на ремонт подъездов </w:t>
      </w:r>
      <w:r w:rsidR="00EA00DD">
        <w:rPr>
          <w:bCs/>
        </w:rPr>
        <w:t xml:space="preserve">в </w:t>
      </w:r>
      <w:r w:rsidR="00536A2D" w:rsidRPr="00721104">
        <w:rPr>
          <w:bCs/>
        </w:rPr>
        <w:t>многоквартирных дом</w:t>
      </w:r>
      <w:r w:rsidR="00EA00DD">
        <w:rPr>
          <w:bCs/>
        </w:rPr>
        <w:t>ах</w:t>
      </w:r>
      <w:r w:rsidR="00536A2D" w:rsidRPr="00721104">
        <w:rPr>
          <w:bCs/>
        </w:rPr>
        <w:t xml:space="preserve"> в сумме </w:t>
      </w:r>
      <w:r w:rsidR="00470935">
        <w:rPr>
          <w:bCs/>
        </w:rPr>
        <w:t>4451,32</w:t>
      </w:r>
      <w:r w:rsidR="007F466A">
        <w:rPr>
          <w:bCs/>
        </w:rPr>
        <w:t xml:space="preserve"> </w:t>
      </w:r>
      <w:r w:rsidR="00536A2D" w:rsidRPr="00721104">
        <w:rPr>
          <w:bCs/>
        </w:rPr>
        <w:t>тыс.руб.</w:t>
      </w:r>
      <w:r w:rsidR="00B74677" w:rsidRPr="00721104">
        <w:rPr>
          <w:bCs/>
        </w:rPr>
        <w:t>;</w:t>
      </w:r>
    </w:p>
    <w:p w:rsidR="001D476B" w:rsidRDefault="00470935" w:rsidP="007F466A">
      <w:pPr>
        <w:ind w:firstLine="720"/>
        <w:jc w:val="both"/>
        <w:rPr>
          <w:bCs/>
        </w:rPr>
      </w:pPr>
      <w:r>
        <w:rPr>
          <w:bCs/>
        </w:rPr>
        <w:t>5</w:t>
      </w:r>
      <w:r w:rsidR="00A9361D">
        <w:rPr>
          <w:bCs/>
        </w:rPr>
        <w:t>)</w:t>
      </w:r>
      <w:r w:rsidR="001D476B">
        <w:rPr>
          <w:bCs/>
        </w:rPr>
        <w:t>на софинансирование расходов на организацию транспортного обслуживания населения по муниципальным маршрутам регулярных перевозок по р</w:t>
      </w:r>
      <w:r w:rsidR="006613D2">
        <w:rPr>
          <w:bCs/>
        </w:rPr>
        <w:t xml:space="preserve">егулируемым тарифам в сумме </w:t>
      </w:r>
      <w:r w:rsidR="00482AA1">
        <w:rPr>
          <w:bCs/>
        </w:rPr>
        <w:t>4</w:t>
      </w:r>
      <w:r w:rsidR="004354C6">
        <w:rPr>
          <w:bCs/>
        </w:rPr>
        <w:t>2659,0</w:t>
      </w:r>
      <w:r w:rsidR="001D476B">
        <w:rPr>
          <w:bCs/>
        </w:rPr>
        <w:t xml:space="preserve"> тыс.руб.;</w:t>
      </w:r>
    </w:p>
    <w:p w:rsidR="0038290F" w:rsidRDefault="004354C6" w:rsidP="007F466A">
      <w:pPr>
        <w:ind w:firstLine="720"/>
        <w:jc w:val="both"/>
        <w:rPr>
          <w:bCs/>
        </w:rPr>
      </w:pPr>
      <w:r>
        <w:rPr>
          <w:bCs/>
        </w:rPr>
        <w:t>6</w:t>
      </w:r>
      <w:r w:rsidR="00A9361D">
        <w:rPr>
          <w:bCs/>
        </w:rPr>
        <w:t>)</w:t>
      </w:r>
      <w:r w:rsidR="0038290F">
        <w:rPr>
          <w:bCs/>
        </w:rPr>
        <w:t xml:space="preserve">на создание </w:t>
      </w:r>
      <w:r w:rsidR="00F83ED3">
        <w:rPr>
          <w:bCs/>
        </w:rPr>
        <w:t xml:space="preserve">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сумме </w:t>
      </w:r>
      <w:r>
        <w:rPr>
          <w:bCs/>
        </w:rPr>
        <w:t>2195,13</w:t>
      </w:r>
      <w:r w:rsidR="00F83ED3">
        <w:rPr>
          <w:bCs/>
        </w:rPr>
        <w:t xml:space="preserve"> тыс.руб.</w:t>
      </w:r>
      <w:r w:rsidR="0038290F">
        <w:rPr>
          <w:bCs/>
        </w:rPr>
        <w:t>;</w:t>
      </w:r>
    </w:p>
    <w:p w:rsidR="00FF6472" w:rsidRDefault="004354C6" w:rsidP="007F466A">
      <w:pPr>
        <w:ind w:firstLine="720"/>
        <w:jc w:val="both"/>
        <w:rPr>
          <w:bCs/>
        </w:rPr>
      </w:pPr>
      <w:r>
        <w:rPr>
          <w:bCs/>
        </w:rPr>
        <w:t>7</w:t>
      </w:r>
      <w:r w:rsidR="00A9361D">
        <w:rPr>
          <w:bCs/>
        </w:rPr>
        <w:t>)</w:t>
      </w:r>
      <w:r w:rsidR="00FF6472">
        <w:rPr>
          <w:bCs/>
        </w:rPr>
        <w:t xml:space="preserve">на реализацию мероприятий </w:t>
      </w:r>
      <w:r w:rsidR="00461AAC">
        <w:rPr>
          <w:bCs/>
        </w:rPr>
        <w:t>по обеспечению</w:t>
      </w:r>
      <w:r w:rsidR="007E7329">
        <w:rPr>
          <w:bCs/>
        </w:rPr>
        <w:t xml:space="preserve"> жильем молодых</w:t>
      </w:r>
      <w:r w:rsidR="00FF6472">
        <w:rPr>
          <w:bCs/>
        </w:rPr>
        <w:t xml:space="preserve"> семей в сумме </w:t>
      </w:r>
      <w:r>
        <w:rPr>
          <w:bCs/>
        </w:rPr>
        <w:t>18</w:t>
      </w:r>
      <w:r w:rsidR="00F65753">
        <w:rPr>
          <w:bCs/>
        </w:rPr>
        <w:t>343,1</w:t>
      </w:r>
      <w:r w:rsidR="00FF6472">
        <w:rPr>
          <w:bCs/>
        </w:rPr>
        <w:t xml:space="preserve"> тыс.руб.;</w:t>
      </w:r>
    </w:p>
    <w:p w:rsidR="00FF6472" w:rsidRDefault="004354C6" w:rsidP="007F466A">
      <w:pPr>
        <w:ind w:firstLine="720"/>
        <w:jc w:val="both"/>
        <w:rPr>
          <w:bCs/>
        </w:rPr>
      </w:pPr>
      <w:r>
        <w:rPr>
          <w:bCs/>
        </w:rPr>
        <w:t>8</w:t>
      </w:r>
      <w:r w:rsidR="00A9361D">
        <w:rPr>
          <w:bCs/>
        </w:rPr>
        <w:t>)</w:t>
      </w:r>
      <w:r w:rsidR="00FF6472">
        <w:rPr>
          <w:bCs/>
        </w:rPr>
        <w:t xml:space="preserve">на софинансирование работ по капитальному ремонту и ремонту автомобильных </w:t>
      </w:r>
      <w:r w:rsidR="00346B64">
        <w:rPr>
          <w:bCs/>
        </w:rPr>
        <w:t>дорог</w:t>
      </w:r>
      <w:r w:rsidR="00FF6472">
        <w:rPr>
          <w:bCs/>
        </w:rPr>
        <w:t xml:space="preserve"> общего пользования местного значения в сумме </w:t>
      </w:r>
      <w:r>
        <w:rPr>
          <w:bCs/>
        </w:rPr>
        <w:t>60238</w:t>
      </w:r>
      <w:r w:rsidR="00FF6472">
        <w:rPr>
          <w:bCs/>
        </w:rPr>
        <w:t>,0 тыс.руб.;</w:t>
      </w:r>
    </w:p>
    <w:p w:rsidR="007E7329" w:rsidRDefault="00970FCC" w:rsidP="007F466A">
      <w:pPr>
        <w:ind w:firstLine="720"/>
        <w:jc w:val="both"/>
        <w:rPr>
          <w:bCs/>
        </w:rPr>
      </w:pPr>
      <w:r>
        <w:rPr>
          <w:bCs/>
        </w:rPr>
        <w:t>9</w:t>
      </w:r>
      <w:r w:rsidR="00A9361D">
        <w:rPr>
          <w:bCs/>
        </w:rPr>
        <w:t>)</w:t>
      </w:r>
      <w:r w:rsidR="007E7329">
        <w:rPr>
          <w:bCs/>
        </w:rPr>
        <w:t xml:space="preserve">на </w:t>
      </w:r>
      <w:r>
        <w:rPr>
          <w:bCs/>
        </w:rPr>
        <w:t>софинансирование работ по капитальному ремонту автомобильных дорог к сельским населенным пунктам</w:t>
      </w:r>
      <w:r w:rsidR="007E7329">
        <w:rPr>
          <w:bCs/>
        </w:rPr>
        <w:t xml:space="preserve"> в сумме </w:t>
      </w:r>
      <w:r w:rsidR="00F65753">
        <w:rPr>
          <w:bCs/>
        </w:rPr>
        <w:t>104481,0</w:t>
      </w:r>
      <w:r w:rsidR="007E7329">
        <w:rPr>
          <w:bCs/>
        </w:rPr>
        <w:t xml:space="preserve"> тыс.руб.</w:t>
      </w:r>
      <w:r w:rsidR="00A11B74">
        <w:rPr>
          <w:bCs/>
        </w:rPr>
        <w:t>;</w:t>
      </w:r>
    </w:p>
    <w:p w:rsidR="007E7329" w:rsidRDefault="007E7329" w:rsidP="007F466A">
      <w:pPr>
        <w:ind w:firstLine="720"/>
        <w:jc w:val="both"/>
        <w:rPr>
          <w:bCs/>
        </w:rPr>
      </w:pPr>
      <w:r>
        <w:rPr>
          <w:bCs/>
        </w:rPr>
        <w:t>1</w:t>
      </w:r>
      <w:r w:rsidR="00970FCC">
        <w:rPr>
          <w:bCs/>
        </w:rPr>
        <w:t>0</w:t>
      </w:r>
      <w:r>
        <w:rPr>
          <w:bCs/>
        </w:rPr>
        <w:t xml:space="preserve">) на организацию питания обучающихся, получающих основное и среднее общее образование и отдельных категорий обучающихся, получающий начальное общее образование в муниципальных общеобразовательных организациях в сумме </w:t>
      </w:r>
      <w:r w:rsidR="00482AA1">
        <w:rPr>
          <w:bCs/>
        </w:rPr>
        <w:t>1</w:t>
      </w:r>
      <w:r w:rsidR="00F65753">
        <w:rPr>
          <w:bCs/>
        </w:rPr>
        <w:t>3582</w:t>
      </w:r>
      <w:r>
        <w:rPr>
          <w:bCs/>
        </w:rPr>
        <w:t>,0 тыс.руб.;</w:t>
      </w:r>
    </w:p>
    <w:p w:rsidR="007E7329" w:rsidRDefault="007E7329" w:rsidP="007F466A">
      <w:pPr>
        <w:ind w:firstLine="720"/>
        <w:jc w:val="both"/>
        <w:rPr>
          <w:bCs/>
        </w:rPr>
      </w:pPr>
      <w:r>
        <w:rPr>
          <w:bCs/>
        </w:rPr>
        <w:t>1</w:t>
      </w:r>
      <w:r w:rsidR="00A73726">
        <w:rPr>
          <w:bCs/>
        </w:rPr>
        <w:t>1</w:t>
      </w:r>
      <w:r>
        <w:rPr>
          <w:bCs/>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sidR="00A73726">
        <w:rPr>
          <w:bCs/>
        </w:rPr>
        <w:t>22180</w:t>
      </w:r>
      <w:r>
        <w:rPr>
          <w:bCs/>
        </w:rPr>
        <w:t>,0 тыс.руб.;</w:t>
      </w:r>
    </w:p>
    <w:p w:rsidR="00F83ED3" w:rsidRDefault="00F83ED3">
      <w:pPr>
        <w:ind w:firstLine="720"/>
        <w:jc w:val="both"/>
        <w:rPr>
          <w:bCs/>
        </w:rPr>
      </w:pPr>
      <w:r>
        <w:rPr>
          <w:bCs/>
        </w:rPr>
        <w:t>1</w:t>
      </w:r>
      <w:r w:rsidR="00A73726">
        <w:rPr>
          <w:bCs/>
        </w:rPr>
        <w:t>2</w:t>
      </w:r>
      <w:r>
        <w:rPr>
          <w:bCs/>
        </w:rPr>
        <w:t xml:space="preserve">) на обустройство и установку детских игровых площадок на территории муниципального образования в сумме </w:t>
      </w:r>
      <w:r w:rsidR="00A73726">
        <w:rPr>
          <w:bCs/>
        </w:rPr>
        <w:t>2656</w:t>
      </w:r>
      <w:r>
        <w:rPr>
          <w:bCs/>
        </w:rPr>
        <w:t>,</w:t>
      </w:r>
      <w:r w:rsidR="00D36F80">
        <w:rPr>
          <w:bCs/>
        </w:rPr>
        <w:t>5</w:t>
      </w:r>
      <w:r>
        <w:rPr>
          <w:bCs/>
        </w:rPr>
        <w:t xml:space="preserve"> тыс.руб.;</w:t>
      </w:r>
    </w:p>
    <w:p w:rsidR="00F83ED3" w:rsidRDefault="00F83ED3">
      <w:pPr>
        <w:ind w:firstLine="720"/>
        <w:jc w:val="both"/>
        <w:rPr>
          <w:bCs/>
        </w:rPr>
      </w:pPr>
      <w:r>
        <w:rPr>
          <w:bCs/>
        </w:rPr>
        <w:t>1</w:t>
      </w:r>
      <w:r w:rsidR="00A73726">
        <w:rPr>
          <w:bCs/>
        </w:rPr>
        <w:t>3</w:t>
      </w:r>
      <w:r>
        <w:rPr>
          <w:bCs/>
        </w:rPr>
        <w:t xml:space="preserve">) на ремонт дворовых территорий в сумме </w:t>
      </w:r>
      <w:r w:rsidR="00A73726">
        <w:rPr>
          <w:bCs/>
        </w:rPr>
        <w:t>10764</w:t>
      </w:r>
      <w:r w:rsidR="008713A9">
        <w:rPr>
          <w:bCs/>
        </w:rPr>
        <w:t>,</w:t>
      </w:r>
      <w:r w:rsidR="00A73726">
        <w:rPr>
          <w:bCs/>
        </w:rPr>
        <w:t>0</w:t>
      </w:r>
      <w:r>
        <w:rPr>
          <w:bCs/>
        </w:rPr>
        <w:t xml:space="preserve"> тыс.руб.</w:t>
      </w:r>
      <w:r w:rsidR="00083577">
        <w:rPr>
          <w:bCs/>
        </w:rPr>
        <w:t>;</w:t>
      </w:r>
    </w:p>
    <w:p w:rsidR="00853949" w:rsidRDefault="00853949">
      <w:pPr>
        <w:ind w:firstLine="720"/>
        <w:jc w:val="both"/>
        <w:rPr>
          <w:bCs/>
        </w:rPr>
      </w:pPr>
      <w:r>
        <w:rPr>
          <w:bCs/>
        </w:rPr>
        <w:t>1</w:t>
      </w:r>
      <w:r w:rsidR="00A73726">
        <w:rPr>
          <w:bCs/>
        </w:rPr>
        <w:t>4</w:t>
      </w:r>
      <w:r>
        <w:rPr>
          <w:bCs/>
        </w:rPr>
        <w:t xml:space="preserve">) на государственную поддержку отрасли культуры (модернизация библиотек в части комплектования книжных фондов муниципальных общедоступных библиотек) в сумме </w:t>
      </w:r>
      <w:r w:rsidR="00A73726">
        <w:rPr>
          <w:bCs/>
        </w:rPr>
        <w:t>231,78</w:t>
      </w:r>
      <w:r>
        <w:rPr>
          <w:bCs/>
        </w:rPr>
        <w:t xml:space="preserve"> тыс.руб.;</w:t>
      </w:r>
    </w:p>
    <w:p w:rsidR="00A73726" w:rsidRDefault="00A73726">
      <w:pPr>
        <w:ind w:firstLine="720"/>
        <w:jc w:val="both"/>
        <w:rPr>
          <w:bCs/>
        </w:rPr>
      </w:pPr>
      <w:r>
        <w:rPr>
          <w:bCs/>
        </w:rPr>
        <w:t xml:space="preserve">15)на </w:t>
      </w:r>
      <w:r w:rsidR="00D36F80">
        <w:rPr>
          <w:bCs/>
        </w:rPr>
        <w:t>обеспечение мероприятий по завершению адресной программы «Переселение граждан из аварийного жилищного фонда в Московской области»</w:t>
      </w:r>
      <w:r>
        <w:rPr>
          <w:bCs/>
        </w:rPr>
        <w:t xml:space="preserve"> в сумме </w:t>
      </w:r>
      <w:r w:rsidR="00D36F80">
        <w:rPr>
          <w:bCs/>
        </w:rPr>
        <w:t>809,2</w:t>
      </w:r>
      <w:r>
        <w:rPr>
          <w:bCs/>
        </w:rPr>
        <w:t xml:space="preserve"> тыс. руб.;</w:t>
      </w:r>
    </w:p>
    <w:p w:rsidR="00A73726" w:rsidRDefault="00A73726">
      <w:pPr>
        <w:ind w:firstLine="720"/>
        <w:jc w:val="both"/>
        <w:rPr>
          <w:bCs/>
        </w:rPr>
      </w:pPr>
      <w:r>
        <w:rPr>
          <w:bCs/>
        </w:rPr>
        <w:t>16)на благоустройство зон для досуга и отдыха населения в парках культуры и отдыха в сумме 40000,0 тыс. руб.;</w:t>
      </w:r>
    </w:p>
    <w:p w:rsidR="00850ECD" w:rsidRDefault="00850ECD">
      <w:pPr>
        <w:ind w:firstLine="720"/>
        <w:jc w:val="both"/>
        <w:rPr>
          <w:bCs/>
        </w:rPr>
      </w:pPr>
      <w:r>
        <w:rPr>
          <w:bCs/>
        </w:rPr>
        <w:t>1</w:t>
      </w:r>
      <w:r w:rsidR="00BE1A0E">
        <w:rPr>
          <w:bCs/>
        </w:rPr>
        <w:t>7</w:t>
      </w:r>
      <w:r>
        <w:rPr>
          <w:bCs/>
        </w:rPr>
        <w:t xml:space="preserve">)на ликвидацию несанкционированных свалок в границах городов и наиболее опасных объектов накопленного экологического вреда окружающей среды в сумме </w:t>
      </w:r>
      <w:r w:rsidR="00BE1A0E">
        <w:rPr>
          <w:bCs/>
        </w:rPr>
        <w:t>453625,0</w:t>
      </w:r>
      <w:r>
        <w:rPr>
          <w:bCs/>
        </w:rPr>
        <w:t xml:space="preserve"> тыс.руб.;</w:t>
      </w:r>
    </w:p>
    <w:p w:rsidR="00587B47" w:rsidRDefault="00BE1A0E">
      <w:pPr>
        <w:ind w:firstLine="720"/>
        <w:jc w:val="both"/>
        <w:rPr>
          <w:bCs/>
        </w:rPr>
      </w:pPr>
      <w:r>
        <w:rPr>
          <w:bCs/>
        </w:rPr>
        <w:t>18</w:t>
      </w:r>
      <w:r w:rsidR="00587B47">
        <w:rPr>
          <w:bCs/>
        </w:rPr>
        <w:t xml:space="preserve">) на строительство и реконструкцию (модернизацию) объектов питьевого водоснабжения в сумме </w:t>
      </w:r>
      <w:r w:rsidR="00D36F80">
        <w:rPr>
          <w:bCs/>
        </w:rPr>
        <w:t>48850,94</w:t>
      </w:r>
      <w:r w:rsidR="00587B47">
        <w:rPr>
          <w:bCs/>
        </w:rPr>
        <w:t xml:space="preserve"> тыс.руб.;</w:t>
      </w:r>
    </w:p>
    <w:p w:rsidR="00587B47" w:rsidRDefault="00BE1A0E">
      <w:pPr>
        <w:ind w:firstLine="720"/>
        <w:jc w:val="both"/>
        <w:rPr>
          <w:bCs/>
        </w:rPr>
      </w:pPr>
      <w:r>
        <w:rPr>
          <w:bCs/>
        </w:rPr>
        <w:t>19</w:t>
      </w:r>
      <w:r w:rsidR="00587B47">
        <w:rPr>
          <w:bCs/>
        </w:rPr>
        <w:t>)на софинансирование работ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 в сумме 98072,0 тыс.руб.;</w:t>
      </w:r>
    </w:p>
    <w:p w:rsidR="00655092" w:rsidRDefault="00BE1A0E">
      <w:pPr>
        <w:ind w:firstLine="720"/>
        <w:jc w:val="both"/>
        <w:rPr>
          <w:bCs/>
        </w:rPr>
      </w:pPr>
      <w:r>
        <w:rPr>
          <w:bCs/>
        </w:rPr>
        <w:t>20</w:t>
      </w:r>
      <w:r w:rsidR="00655092">
        <w:rPr>
          <w:bCs/>
        </w:rPr>
        <w:t>)на устройство систем наружного освещения в рамках реализации проекта «Светлый город»</w:t>
      </w:r>
      <w:r w:rsidR="00F17EA3">
        <w:rPr>
          <w:bCs/>
        </w:rPr>
        <w:t xml:space="preserve"> в сумме </w:t>
      </w:r>
      <w:r w:rsidR="00D947D9">
        <w:rPr>
          <w:bCs/>
        </w:rPr>
        <w:t>1826,33</w:t>
      </w:r>
      <w:r w:rsidR="00F17EA3">
        <w:rPr>
          <w:bCs/>
        </w:rPr>
        <w:t xml:space="preserve"> тыс.руб.</w:t>
      </w:r>
      <w:r w:rsidR="00F549D8">
        <w:rPr>
          <w:bCs/>
        </w:rPr>
        <w:t>;</w:t>
      </w:r>
    </w:p>
    <w:p w:rsidR="00E85A73" w:rsidRDefault="00E85A73">
      <w:pPr>
        <w:ind w:firstLine="720"/>
        <w:jc w:val="both"/>
        <w:rPr>
          <w:bCs/>
        </w:rPr>
      </w:pPr>
      <w:r>
        <w:rPr>
          <w:bCs/>
        </w:rPr>
        <w:lastRenderedPageBreak/>
        <w:t xml:space="preserve">21)на реализацию мероприятий по обеспечению устойчивого сокращения непригодного </w:t>
      </w:r>
      <w:r w:rsidR="00E05DBD">
        <w:rPr>
          <w:bCs/>
        </w:rPr>
        <w:t>для проживания жилищного фонда в сумме 2</w:t>
      </w:r>
      <w:r w:rsidR="006F44FD">
        <w:rPr>
          <w:bCs/>
        </w:rPr>
        <w:t>13364</w:t>
      </w:r>
      <w:r w:rsidR="00E05DBD">
        <w:rPr>
          <w:bCs/>
        </w:rPr>
        <w:t>,</w:t>
      </w:r>
      <w:r w:rsidR="006F44FD">
        <w:rPr>
          <w:bCs/>
        </w:rPr>
        <w:t>6</w:t>
      </w:r>
      <w:r w:rsidR="00E05DBD">
        <w:rPr>
          <w:bCs/>
        </w:rPr>
        <w:t xml:space="preserve"> тыс. руб.</w:t>
      </w:r>
    </w:p>
    <w:p w:rsidR="00E22F0B" w:rsidRDefault="00E734F9" w:rsidP="00193D7E">
      <w:pPr>
        <w:ind w:firstLine="708"/>
        <w:jc w:val="both"/>
        <w:rPr>
          <w:b/>
          <w:bCs/>
        </w:rPr>
      </w:pPr>
      <w:r w:rsidRPr="00721104">
        <w:rPr>
          <w:b/>
          <w:bCs/>
        </w:rPr>
        <w:t xml:space="preserve">в) </w:t>
      </w:r>
      <w:r w:rsidR="00E22F0B" w:rsidRPr="00721104">
        <w:rPr>
          <w:b/>
          <w:bCs/>
        </w:rPr>
        <w:t>иные межбюджетные трансферты,</w:t>
      </w:r>
      <w:r w:rsidR="006613D2">
        <w:rPr>
          <w:b/>
          <w:bCs/>
        </w:rPr>
        <w:t xml:space="preserve"> предоставляемые из бюджета</w:t>
      </w:r>
      <w:r w:rsidR="00193D7E">
        <w:rPr>
          <w:b/>
          <w:bCs/>
        </w:rPr>
        <w:t xml:space="preserve"> Московской области</w:t>
      </w:r>
      <w:r w:rsidR="00E22F0B" w:rsidRPr="00721104">
        <w:rPr>
          <w:b/>
          <w:bCs/>
        </w:rPr>
        <w:t>:</w:t>
      </w:r>
    </w:p>
    <w:p w:rsidR="00CE62C7" w:rsidRDefault="00A9361D" w:rsidP="00193D7E">
      <w:pPr>
        <w:ind w:firstLine="708"/>
        <w:jc w:val="both"/>
        <w:rPr>
          <w:bCs/>
        </w:rPr>
      </w:pPr>
      <w:r>
        <w:rPr>
          <w:bCs/>
        </w:rPr>
        <w:t>1)</w:t>
      </w:r>
      <w:r w:rsidR="006B71FC">
        <w:rPr>
          <w:bCs/>
        </w:rPr>
        <w:t xml:space="preserve">на </w:t>
      </w:r>
      <w:r w:rsidR="00E05DBD">
        <w:rPr>
          <w:bCs/>
        </w:rPr>
        <w:t>обеспечение условий для функционирования</w:t>
      </w:r>
      <w:r w:rsidR="006B71FC">
        <w:rPr>
          <w:bCs/>
        </w:rPr>
        <w:t xml:space="preserve"> центров образования</w:t>
      </w:r>
      <w:r w:rsidR="00CE62C7">
        <w:rPr>
          <w:bCs/>
        </w:rPr>
        <w:t xml:space="preserve"> </w:t>
      </w:r>
      <w:r w:rsidR="007433BB">
        <w:rPr>
          <w:bCs/>
        </w:rPr>
        <w:t>естественно-научной и технологической направленностей</w:t>
      </w:r>
      <w:r w:rsidR="00CE62C7">
        <w:rPr>
          <w:bCs/>
        </w:rPr>
        <w:t xml:space="preserve"> в сумме </w:t>
      </w:r>
      <w:r w:rsidR="00E05DBD">
        <w:rPr>
          <w:bCs/>
        </w:rPr>
        <w:t>5</w:t>
      </w:r>
      <w:r w:rsidR="00B17777">
        <w:rPr>
          <w:bCs/>
        </w:rPr>
        <w:t>00</w:t>
      </w:r>
      <w:r w:rsidR="00CE62C7">
        <w:rPr>
          <w:bCs/>
        </w:rPr>
        <w:t>,0 тыс.руб.</w:t>
      </w:r>
    </w:p>
    <w:p w:rsidR="00CB761E" w:rsidRDefault="00CB761E" w:rsidP="00683FA2">
      <w:pPr>
        <w:jc w:val="both"/>
        <w:rPr>
          <w:b/>
          <w:bCs/>
        </w:rPr>
      </w:pPr>
    </w:p>
    <w:p w:rsidR="008713A9" w:rsidRPr="008713A9" w:rsidRDefault="008713A9" w:rsidP="00193D7E">
      <w:pPr>
        <w:ind w:firstLine="708"/>
        <w:jc w:val="both"/>
        <w:rPr>
          <w:b/>
          <w:bCs/>
        </w:rPr>
      </w:pPr>
      <w:r w:rsidRPr="008713A9">
        <w:rPr>
          <w:b/>
          <w:bCs/>
        </w:rPr>
        <w:t>Статья 4.</w:t>
      </w:r>
    </w:p>
    <w:p w:rsidR="00E6308A" w:rsidRPr="00651C25" w:rsidRDefault="00E16B2F" w:rsidP="00E16B2F">
      <w:pPr>
        <w:ind w:firstLine="708"/>
        <w:jc w:val="both"/>
        <w:rPr>
          <w:bCs/>
        </w:rPr>
      </w:pPr>
      <w:r>
        <w:rPr>
          <w:bCs/>
        </w:rPr>
        <w:t>1.</w:t>
      </w:r>
      <w:r w:rsidR="00901572" w:rsidRPr="00721104">
        <w:rPr>
          <w:bCs/>
        </w:rPr>
        <w:t xml:space="preserve">Утвердить </w:t>
      </w:r>
      <w:r w:rsidR="00C655D8" w:rsidRPr="00721104">
        <w:rPr>
          <w:bCs/>
        </w:rPr>
        <w:t xml:space="preserve">распределение бюджетных ассигнований </w:t>
      </w:r>
      <w:r w:rsidR="00901572" w:rsidRPr="00721104">
        <w:rPr>
          <w:bCs/>
        </w:rPr>
        <w:t>бюджета Талдомского</w:t>
      </w:r>
      <w:r w:rsidR="00651C25" w:rsidRPr="00651C25">
        <w:t xml:space="preserve"> </w:t>
      </w:r>
      <w:r w:rsidR="00651C25">
        <w:t>городского округа</w:t>
      </w:r>
      <w:r w:rsidR="00901572" w:rsidRPr="00721104">
        <w:rPr>
          <w:bCs/>
        </w:rPr>
        <w:t xml:space="preserve"> по целевым статьям (муниципальным программам Талдомского </w:t>
      </w:r>
      <w:r w:rsidR="00651C25">
        <w:t>городского округа</w:t>
      </w:r>
      <w:r w:rsidR="00651C25">
        <w:rPr>
          <w:bCs/>
        </w:rPr>
        <w:t xml:space="preserve"> </w:t>
      </w:r>
      <w:r w:rsidR="00901572" w:rsidRPr="00651C25">
        <w:rPr>
          <w:bCs/>
        </w:rPr>
        <w:t xml:space="preserve">и </w:t>
      </w:r>
      <w:r w:rsidR="00B17777">
        <w:rPr>
          <w:bCs/>
        </w:rPr>
        <w:t>н</w:t>
      </w:r>
      <w:r w:rsidR="00B17777" w:rsidRPr="00651C25">
        <w:rPr>
          <w:bCs/>
        </w:rPr>
        <w:t>епрограммны</w:t>
      </w:r>
      <w:r w:rsidR="00B17777">
        <w:rPr>
          <w:bCs/>
        </w:rPr>
        <w:t>м</w:t>
      </w:r>
      <w:r w:rsidR="00901572" w:rsidRPr="00651C25">
        <w:rPr>
          <w:bCs/>
        </w:rPr>
        <w:t xml:space="preserve"> направлениям деятельности), группам и подгруппам видов расходов классификации расходов бюджетов:</w:t>
      </w:r>
    </w:p>
    <w:p w:rsidR="00901572" w:rsidRPr="00721104" w:rsidRDefault="00651C25" w:rsidP="00E16B2F">
      <w:pPr>
        <w:ind w:firstLine="708"/>
        <w:jc w:val="both"/>
        <w:rPr>
          <w:bCs/>
        </w:rPr>
      </w:pPr>
      <w:r>
        <w:rPr>
          <w:bCs/>
        </w:rPr>
        <w:t>на 20</w:t>
      </w:r>
      <w:r w:rsidR="00B17777">
        <w:rPr>
          <w:bCs/>
        </w:rPr>
        <w:t>2</w:t>
      </w:r>
      <w:r w:rsidR="00F44101">
        <w:rPr>
          <w:bCs/>
        </w:rPr>
        <w:t>3</w:t>
      </w:r>
      <w:r w:rsidR="00901572" w:rsidRPr="00721104">
        <w:rPr>
          <w:bCs/>
        </w:rPr>
        <w:t xml:space="preserve"> год согласно приложению </w:t>
      </w:r>
      <w:r w:rsidR="008713A9">
        <w:rPr>
          <w:bCs/>
        </w:rPr>
        <w:t>2</w:t>
      </w:r>
      <w:r w:rsidR="00901572" w:rsidRPr="00721104">
        <w:rPr>
          <w:bCs/>
        </w:rPr>
        <w:t xml:space="preserve"> к настоящему Решению;</w:t>
      </w:r>
    </w:p>
    <w:p w:rsidR="00901572" w:rsidRPr="00721104" w:rsidRDefault="0005065E" w:rsidP="00E16B2F">
      <w:pPr>
        <w:ind w:firstLine="708"/>
        <w:jc w:val="both"/>
        <w:rPr>
          <w:bCs/>
        </w:rPr>
      </w:pPr>
      <w:r w:rsidRPr="00721104">
        <w:rPr>
          <w:bCs/>
        </w:rPr>
        <w:t>на плановый период 2</w:t>
      </w:r>
      <w:r w:rsidR="00651C25">
        <w:rPr>
          <w:bCs/>
        </w:rPr>
        <w:t>02</w:t>
      </w:r>
      <w:r w:rsidR="00F44101">
        <w:rPr>
          <w:bCs/>
        </w:rPr>
        <w:t>4</w:t>
      </w:r>
      <w:r w:rsidR="00B400B3" w:rsidRPr="00721104">
        <w:rPr>
          <w:bCs/>
        </w:rPr>
        <w:t xml:space="preserve"> и 20</w:t>
      </w:r>
      <w:r w:rsidR="00651C25">
        <w:rPr>
          <w:bCs/>
        </w:rPr>
        <w:t>2</w:t>
      </w:r>
      <w:r w:rsidR="00F44101">
        <w:rPr>
          <w:bCs/>
        </w:rPr>
        <w:t>5</w:t>
      </w:r>
      <w:r w:rsidR="00901572" w:rsidRPr="00721104">
        <w:rPr>
          <w:bCs/>
        </w:rPr>
        <w:t xml:space="preserve"> годов согласно приложению </w:t>
      </w:r>
      <w:r w:rsidR="008713A9">
        <w:rPr>
          <w:bCs/>
        </w:rPr>
        <w:t>3</w:t>
      </w:r>
      <w:r w:rsidR="00901572" w:rsidRPr="00721104">
        <w:rPr>
          <w:bCs/>
        </w:rPr>
        <w:t xml:space="preserve"> к настоящему Решению.</w:t>
      </w:r>
    </w:p>
    <w:p w:rsidR="00901572" w:rsidRPr="00651C25" w:rsidRDefault="00E16B2F" w:rsidP="00E16B2F">
      <w:pPr>
        <w:ind w:firstLine="708"/>
        <w:jc w:val="both"/>
        <w:rPr>
          <w:bCs/>
        </w:rPr>
      </w:pPr>
      <w:r>
        <w:rPr>
          <w:bCs/>
        </w:rPr>
        <w:t>2.</w:t>
      </w:r>
      <w:r w:rsidR="00901572" w:rsidRPr="00721104">
        <w:rPr>
          <w:bCs/>
        </w:rPr>
        <w:t xml:space="preserve">Утвердить ведомственную структуру расходов бюджета Талдомского </w:t>
      </w:r>
      <w:r w:rsidR="00651C25">
        <w:t>городского округа</w:t>
      </w:r>
      <w:r w:rsidR="00901572" w:rsidRPr="00651C25">
        <w:rPr>
          <w:bCs/>
        </w:rPr>
        <w:t>:</w:t>
      </w:r>
    </w:p>
    <w:p w:rsidR="00901572" w:rsidRPr="00721104" w:rsidRDefault="000371E7" w:rsidP="000371E7">
      <w:pPr>
        <w:jc w:val="both"/>
        <w:rPr>
          <w:bCs/>
        </w:rPr>
      </w:pPr>
      <w:r>
        <w:rPr>
          <w:bCs/>
        </w:rPr>
        <w:t xml:space="preserve">            </w:t>
      </w:r>
      <w:r w:rsidR="00651C25">
        <w:rPr>
          <w:bCs/>
        </w:rPr>
        <w:t>на 20</w:t>
      </w:r>
      <w:r w:rsidR="00B17777">
        <w:rPr>
          <w:bCs/>
        </w:rPr>
        <w:t>2</w:t>
      </w:r>
      <w:r w:rsidR="00F44101">
        <w:rPr>
          <w:bCs/>
        </w:rPr>
        <w:t>3</w:t>
      </w:r>
      <w:r w:rsidR="00901572" w:rsidRPr="00721104">
        <w:rPr>
          <w:bCs/>
        </w:rPr>
        <w:t xml:space="preserve"> год согласно приложению </w:t>
      </w:r>
      <w:r w:rsidR="008713A9">
        <w:rPr>
          <w:bCs/>
        </w:rPr>
        <w:t>4</w:t>
      </w:r>
      <w:r w:rsidR="00901572" w:rsidRPr="00721104">
        <w:rPr>
          <w:bCs/>
        </w:rPr>
        <w:t xml:space="preserve"> к настоящему Решению;</w:t>
      </w:r>
    </w:p>
    <w:p w:rsidR="00901572" w:rsidRPr="00721104" w:rsidRDefault="00901572" w:rsidP="00E16B2F">
      <w:pPr>
        <w:ind w:firstLine="708"/>
        <w:jc w:val="both"/>
        <w:rPr>
          <w:bCs/>
        </w:rPr>
      </w:pPr>
      <w:r w:rsidRPr="00721104">
        <w:rPr>
          <w:bCs/>
        </w:rPr>
        <w:t>на пл</w:t>
      </w:r>
      <w:r w:rsidR="00651C25">
        <w:rPr>
          <w:bCs/>
        </w:rPr>
        <w:t>ановый период 202</w:t>
      </w:r>
      <w:r w:rsidR="00F44101">
        <w:rPr>
          <w:bCs/>
        </w:rPr>
        <w:t>4</w:t>
      </w:r>
      <w:r w:rsidR="00483218" w:rsidRPr="00721104">
        <w:rPr>
          <w:bCs/>
        </w:rPr>
        <w:t xml:space="preserve"> и 20</w:t>
      </w:r>
      <w:r w:rsidR="00651C25">
        <w:rPr>
          <w:bCs/>
        </w:rPr>
        <w:t>2</w:t>
      </w:r>
      <w:r w:rsidR="00F44101">
        <w:rPr>
          <w:bCs/>
        </w:rPr>
        <w:t>5</w:t>
      </w:r>
      <w:r w:rsidRPr="00721104">
        <w:rPr>
          <w:bCs/>
        </w:rPr>
        <w:t xml:space="preserve"> годов согласно приложению </w:t>
      </w:r>
      <w:r w:rsidR="008713A9">
        <w:rPr>
          <w:bCs/>
        </w:rPr>
        <w:t>5</w:t>
      </w:r>
      <w:r w:rsidRPr="00721104">
        <w:rPr>
          <w:bCs/>
        </w:rPr>
        <w:t xml:space="preserve"> к настоящему Решению.</w:t>
      </w:r>
    </w:p>
    <w:p w:rsidR="00160D05" w:rsidRPr="00721104" w:rsidRDefault="00E16B2F" w:rsidP="00E16B2F">
      <w:pPr>
        <w:ind w:firstLine="708"/>
        <w:jc w:val="both"/>
        <w:rPr>
          <w:bCs/>
        </w:rPr>
      </w:pPr>
      <w:r>
        <w:rPr>
          <w:bCs/>
        </w:rPr>
        <w:t>3.</w:t>
      </w:r>
      <w:r w:rsidR="00160D05" w:rsidRPr="00721104">
        <w:rPr>
          <w:bCs/>
        </w:rPr>
        <w:t xml:space="preserve">Утвердить </w:t>
      </w:r>
      <w:r w:rsidR="00C655D8" w:rsidRPr="00721104">
        <w:rPr>
          <w:bCs/>
        </w:rPr>
        <w:t xml:space="preserve">распределение бюджетных </w:t>
      </w:r>
      <w:r w:rsidR="00461AAC" w:rsidRPr="00721104">
        <w:rPr>
          <w:bCs/>
        </w:rPr>
        <w:t>ассигнований бюджета</w:t>
      </w:r>
      <w:r w:rsidR="00160D05" w:rsidRPr="00721104">
        <w:rPr>
          <w:bCs/>
        </w:rPr>
        <w:t xml:space="preserve"> Талдомского</w:t>
      </w:r>
      <w:r w:rsidR="00651C25" w:rsidRPr="00651C25">
        <w:t xml:space="preserve"> </w:t>
      </w:r>
      <w:r w:rsidR="00651C25">
        <w:t>городского округа</w:t>
      </w:r>
      <w:r w:rsidR="00160D05" w:rsidRPr="00721104">
        <w:rPr>
          <w:bCs/>
        </w:rPr>
        <w:t xml:space="preserve"> по </w:t>
      </w:r>
      <w:r w:rsidR="005F687E" w:rsidRPr="00721104">
        <w:rPr>
          <w:bCs/>
        </w:rPr>
        <w:t xml:space="preserve">разделам, подразделам, </w:t>
      </w:r>
      <w:r w:rsidR="00160D05" w:rsidRPr="00721104">
        <w:rPr>
          <w:bCs/>
        </w:rPr>
        <w:t xml:space="preserve">целевым статьям (муниципальным программам Талдомского </w:t>
      </w:r>
      <w:r w:rsidR="00651C25">
        <w:t xml:space="preserve">городского округа </w:t>
      </w:r>
      <w:r w:rsidR="00160D05" w:rsidRPr="00721104">
        <w:rPr>
          <w:bCs/>
        </w:rPr>
        <w:t xml:space="preserve">и </w:t>
      </w:r>
      <w:r w:rsidR="00767BB4" w:rsidRPr="00721104">
        <w:rPr>
          <w:bCs/>
        </w:rPr>
        <w:t>непрограммн</w:t>
      </w:r>
      <w:r w:rsidR="00767BB4">
        <w:rPr>
          <w:bCs/>
        </w:rPr>
        <w:t>ым</w:t>
      </w:r>
      <w:r w:rsidR="00160D05" w:rsidRPr="00721104">
        <w:rPr>
          <w:bCs/>
        </w:rPr>
        <w:t xml:space="preserve"> направлениям деятельности), группам и подгруппам видов расходов классификации расходов бюджетов:</w:t>
      </w:r>
    </w:p>
    <w:p w:rsidR="00160D05" w:rsidRPr="00721104" w:rsidRDefault="00160D05" w:rsidP="00E16B2F">
      <w:pPr>
        <w:ind w:firstLine="708"/>
        <w:jc w:val="both"/>
        <w:rPr>
          <w:bCs/>
        </w:rPr>
      </w:pPr>
      <w:r w:rsidRPr="00721104">
        <w:rPr>
          <w:bCs/>
        </w:rPr>
        <w:t>на 20</w:t>
      </w:r>
      <w:r w:rsidR="00B17777">
        <w:rPr>
          <w:bCs/>
        </w:rPr>
        <w:t>2</w:t>
      </w:r>
      <w:r w:rsidR="00F44101">
        <w:rPr>
          <w:bCs/>
        </w:rPr>
        <w:t>3</w:t>
      </w:r>
      <w:r w:rsidRPr="00721104">
        <w:rPr>
          <w:bCs/>
        </w:rPr>
        <w:t xml:space="preserve"> год согласно приложению </w:t>
      </w:r>
      <w:r w:rsidR="008713A9">
        <w:rPr>
          <w:bCs/>
        </w:rPr>
        <w:t>6</w:t>
      </w:r>
      <w:r w:rsidRPr="00721104">
        <w:rPr>
          <w:bCs/>
        </w:rPr>
        <w:t xml:space="preserve"> к настоящему Решению;</w:t>
      </w:r>
    </w:p>
    <w:p w:rsidR="00160D05" w:rsidRPr="00721104" w:rsidRDefault="00651C25" w:rsidP="00E16B2F">
      <w:pPr>
        <w:ind w:firstLine="708"/>
        <w:jc w:val="both"/>
        <w:rPr>
          <w:bCs/>
        </w:rPr>
      </w:pPr>
      <w:r>
        <w:rPr>
          <w:bCs/>
        </w:rPr>
        <w:t>на плановый период 202</w:t>
      </w:r>
      <w:r w:rsidR="00F44101">
        <w:rPr>
          <w:bCs/>
        </w:rPr>
        <w:t>4</w:t>
      </w:r>
      <w:r w:rsidR="000C343F" w:rsidRPr="00721104">
        <w:rPr>
          <w:bCs/>
        </w:rPr>
        <w:t xml:space="preserve"> и 20</w:t>
      </w:r>
      <w:r>
        <w:rPr>
          <w:bCs/>
        </w:rPr>
        <w:t>2</w:t>
      </w:r>
      <w:r w:rsidR="00F44101">
        <w:rPr>
          <w:bCs/>
        </w:rPr>
        <w:t>5</w:t>
      </w:r>
      <w:r w:rsidR="00160D05" w:rsidRPr="00721104">
        <w:rPr>
          <w:bCs/>
        </w:rPr>
        <w:t xml:space="preserve"> годов согласно приложению </w:t>
      </w:r>
      <w:r w:rsidR="008713A9">
        <w:rPr>
          <w:bCs/>
        </w:rPr>
        <w:t>7</w:t>
      </w:r>
      <w:r w:rsidR="00160D05" w:rsidRPr="00721104">
        <w:rPr>
          <w:bCs/>
        </w:rPr>
        <w:t xml:space="preserve"> к настоящему Решению.</w:t>
      </w:r>
    </w:p>
    <w:p w:rsidR="00160D05" w:rsidRPr="00721104" w:rsidRDefault="00E16B2F" w:rsidP="00E16B2F">
      <w:pPr>
        <w:ind w:firstLine="708"/>
        <w:jc w:val="both"/>
        <w:rPr>
          <w:bCs/>
        </w:rPr>
      </w:pPr>
      <w:r>
        <w:rPr>
          <w:bCs/>
        </w:rPr>
        <w:t>4.</w:t>
      </w:r>
      <w:r w:rsidR="00461AAC" w:rsidRPr="00721104">
        <w:rPr>
          <w:bCs/>
        </w:rPr>
        <w:t>Утвердить расходы</w:t>
      </w:r>
      <w:r w:rsidR="00160D05" w:rsidRPr="00721104">
        <w:rPr>
          <w:bCs/>
        </w:rPr>
        <w:t xml:space="preserve"> бюджета</w:t>
      </w:r>
      <w:r w:rsidR="00651C25">
        <w:rPr>
          <w:bCs/>
        </w:rPr>
        <w:t xml:space="preserve"> округа</w:t>
      </w:r>
      <w:r w:rsidR="005F687E" w:rsidRPr="00721104">
        <w:rPr>
          <w:bCs/>
        </w:rPr>
        <w:t xml:space="preserve"> </w:t>
      </w:r>
      <w:r w:rsidR="000C343F" w:rsidRPr="00721104">
        <w:rPr>
          <w:bCs/>
        </w:rPr>
        <w:t>на 20</w:t>
      </w:r>
      <w:r w:rsidR="00B17777">
        <w:rPr>
          <w:bCs/>
        </w:rPr>
        <w:t>2</w:t>
      </w:r>
      <w:r w:rsidR="00171CE4">
        <w:rPr>
          <w:bCs/>
        </w:rPr>
        <w:t>3</w:t>
      </w:r>
      <w:r w:rsidR="00160D05" w:rsidRPr="00721104">
        <w:rPr>
          <w:bCs/>
        </w:rPr>
        <w:t xml:space="preserve"> год за счет средств </w:t>
      </w:r>
      <w:r w:rsidR="00461AAC" w:rsidRPr="00721104">
        <w:rPr>
          <w:bCs/>
        </w:rPr>
        <w:t>субвенций, перечисляемых</w:t>
      </w:r>
      <w:r w:rsidR="00160D05" w:rsidRPr="00721104">
        <w:rPr>
          <w:bCs/>
        </w:rPr>
        <w:t xml:space="preserve"> из бюджета Московской области, согласно пр</w:t>
      </w:r>
      <w:r w:rsidR="00C655D8" w:rsidRPr="00721104">
        <w:rPr>
          <w:bCs/>
        </w:rPr>
        <w:t xml:space="preserve">иложению </w:t>
      </w:r>
      <w:r w:rsidR="008713A9">
        <w:rPr>
          <w:bCs/>
        </w:rPr>
        <w:t>8</w:t>
      </w:r>
      <w:r w:rsidR="00C655D8" w:rsidRPr="00721104">
        <w:rPr>
          <w:bCs/>
        </w:rPr>
        <w:t xml:space="preserve"> к настоящему Решению и </w:t>
      </w:r>
      <w:r w:rsidR="00461AAC" w:rsidRPr="00721104">
        <w:rPr>
          <w:bCs/>
        </w:rPr>
        <w:t xml:space="preserve">на </w:t>
      </w:r>
      <w:r w:rsidR="00461AAC">
        <w:rPr>
          <w:bCs/>
        </w:rPr>
        <w:t>плановый</w:t>
      </w:r>
      <w:r w:rsidR="00651C25">
        <w:rPr>
          <w:bCs/>
        </w:rPr>
        <w:t xml:space="preserve"> период 20</w:t>
      </w:r>
      <w:r w:rsidR="00B17777">
        <w:rPr>
          <w:bCs/>
        </w:rPr>
        <w:t>2</w:t>
      </w:r>
      <w:r w:rsidR="00171CE4">
        <w:rPr>
          <w:bCs/>
        </w:rPr>
        <w:t>4</w:t>
      </w:r>
      <w:r w:rsidR="00651C25">
        <w:rPr>
          <w:bCs/>
        </w:rPr>
        <w:t xml:space="preserve"> и 20</w:t>
      </w:r>
      <w:r w:rsidR="00B17777">
        <w:rPr>
          <w:bCs/>
        </w:rPr>
        <w:t>2</w:t>
      </w:r>
      <w:r w:rsidR="00171CE4">
        <w:rPr>
          <w:bCs/>
        </w:rPr>
        <w:t>5</w:t>
      </w:r>
      <w:r w:rsidR="00C40ADB" w:rsidRPr="00721104">
        <w:rPr>
          <w:bCs/>
        </w:rPr>
        <w:t xml:space="preserve"> годов согласно приложению </w:t>
      </w:r>
      <w:r w:rsidR="008713A9">
        <w:rPr>
          <w:bCs/>
        </w:rPr>
        <w:t>9</w:t>
      </w:r>
      <w:r w:rsidR="00C40ADB" w:rsidRPr="00721104">
        <w:rPr>
          <w:bCs/>
        </w:rPr>
        <w:t xml:space="preserve"> к настоящему Решению.</w:t>
      </w:r>
    </w:p>
    <w:p w:rsidR="00160D05" w:rsidRPr="00721104" w:rsidRDefault="00E16B2F" w:rsidP="00E16B2F">
      <w:pPr>
        <w:ind w:firstLine="708"/>
        <w:jc w:val="both"/>
        <w:rPr>
          <w:bCs/>
        </w:rPr>
      </w:pPr>
      <w:r>
        <w:rPr>
          <w:bCs/>
        </w:rPr>
        <w:t>5.</w:t>
      </w:r>
      <w:r w:rsidR="00160D05" w:rsidRPr="00721104">
        <w:rPr>
          <w:bCs/>
        </w:rPr>
        <w:t xml:space="preserve">Утвердить </w:t>
      </w:r>
      <w:r w:rsidR="00461AAC" w:rsidRPr="00721104">
        <w:rPr>
          <w:bCs/>
        </w:rPr>
        <w:t>расходы бюджета</w:t>
      </w:r>
      <w:r w:rsidR="0005065E" w:rsidRPr="00721104">
        <w:rPr>
          <w:bCs/>
        </w:rPr>
        <w:t xml:space="preserve"> </w:t>
      </w:r>
      <w:r w:rsidR="00651C25">
        <w:rPr>
          <w:bCs/>
        </w:rPr>
        <w:t>округа на 20</w:t>
      </w:r>
      <w:r w:rsidR="00B17777">
        <w:rPr>
          <w:bCs/>
        </w:rPr>
        <w:t>2</w:t>
      </w:r>
      <w:r w:rsidR="00171CE4">
        <w:rPr>
          <w:bCs/>
        </w:rPr>
        <w:t>3</w:t>
      </w:r>
      <w:r w:rsidR="00160D05" w:rsidRPr="00721104">
        <w:rPr>
          <w:bCs/>
        </w:rPr>
        <w:t xml:space="preserve"> год за счет средств </w:t>
      </w:r>
      <w:r w:rsidR="00461AAC" w:rsidRPr="00721104">
        <w:rPr>
          <w:bCs/>
        </w:rPr>
        <w:t>субсидий, перечисляемых</w:t>
      </w:r>
      <w:r w:rsidR="00160D05" w:rsidRPr="00721104">
        <w:rPr>
          <w:bCs/>
        </w:rPr>
        <w:t xml:space="preserve"> из бюджета Московской</w:t>
      </w:r>
      <w:r w:rsidR="00C40ADB" w:rsidRPr="00721104">
        <w:rPr>
          <w:bCs/>
        </w:rPr>
        <w:t xml:space="preserve"> области, согласно приложению 1</w:t>
      </w:r>
      <w:r w:rsidR="008713A9">
        <w:rPr>
          <w:bCs/>
        </w:rPr>
        <w:t>0</w:t>
      </w:r>
      <w:r w:rsidR="00C40ADB" w:rsidRPr="00721104">
        <w:rPr>
          <w:bCs/>
        </w:rPr>
        <w:t xml:space="preserve"> к настоящему Решению и</w:t>
      </w:r>
      <w:r w:rsidR="00C655D8" w:rsidRPr="00721104">
        <w:rPr>
          <w:bCs/>
        </w:rPr>
        <w:t xml:space="preserve"> </w:t>
      </w:r>
      <w:r w:rsidR="00461AAC" w:rsidRPr="00721104">
        <w:rPr>
          <w:bCs/>
        </w:rPr>
        <w:t xml:space="preserve">на </w:t>
      </w:r>
      <w:r w:rsidR="00461AAC">
        <w:rPr>
          <w:bCs/>
        </w:rPr>
        <w:t>плановый</w:t>
      </w:r>
      <w:r w:rsidR="00651C25">
        <w:rPr>
          <w:bCs/>
        </w:rPr>
        <w:t xml:space="preserve"> период 20</w:t>
      </w:r>
      <w:r w:rsidR="00B17777">
        <w:rPr>
          <w:bCs/>
        </w:rPr>
        <w:t>2</w:t>
      </w:r>
      <w:r w:rsidR="00171CE4">
        <w:rPr>
          <w:bCs/>
        </w:rPr>
        <w:t>4</w:t>
      </w:r>
      <w:r w:rsidR="00651C25">
        <w:rPr>
          <w:bCs/>
        </w:rPr>
        <w:t xml:space="preserve"> и 20</w:t>
      </w:r>
      <w:r w:rsidR="00B17777">
        <w:rPr>
          <w:bCs/>
        </w:rPr>
        <w:t>2</w:t>
      </w:r>
      <w:r w:rsidR="00171CE4">
        <w:rPr>
          <w:bCs/>
        </w:rPr>
        <w:t>5</w:t>
      </w:r>
      <w:r w:rsidR="00C40ADB" w:rsidRPr="00721104">
        <w:rPr>
          <w:bCs/>
        </w:rPr>
        <w:t xml:space="preserve"> годов согласно приложению 1</w:t>
      </w:r>
      <w:r w:rsidR="008713A9">
        <w:rPr>
          <w:bCs/>
        </w:rPr>
        <w:t>1</w:t>
      </w:r>
      <w:r w:rsidR="00C40ADB" w:rsidRPr="00721104">
        <w:rPr>
          <w:bCs/>
        </w:rPr>
        <w:t xml:space="preserve"> к настоящему Решению.</w:t>
      </w:r>
    </w:p>
    <w:p w:rsidR="00C40ADB" w:rsidRPr="00721104" w:rsidRDefault="00E16B2F" w:rsidP="00E16B2F">
      <w:pPr>
        <w:ind w:firstLine="708"/>
        <w:jc w:val="both"/>
        <w:rPr>
          <w:bCs/>
        </w:rPr>
      </w:pPr>
      <w:r>
        <w:rPr>
          <w:bCs/>
        </w:rPr>
        <w:t>6.</w:t>
      </w:r>
      <w:r w:rsidR="007A30C2" w:rsidRPr="00721104">
        <w:rPr>
          <w:bCs/>
        </w:rPr>
        <w:t>Утвердить расходы бюджета</w:t>
      </w:r>
      <w:r w:rsidR="00651C25">
        <w:rPr>
          <w:bCs/>
        </w:rPr>
        <w:t xml:space="preserve"> округа</w:t>
      </w:r>
      <w:r w:rsidR="009B1352" w:rsidRPr="00721104">
        <w:rPr>
          <w:bCs/>
        </w:rPr>
        <w:t xml:space="preserve"> </w:t>
      </w:r>
      <w:r w:rsidR="00651C25">
        <w:rPr>
          <w:bCs/>
        </w:rPr>
        <w:t>на 20</w:t>
      </w:r>
      <w:r w:rsidR="00B17777">
        <w:rPr>
          <w:bCs/>
        </w:rPr>
        <w:t>2</w:t>
      </w:r>
      <w:r w:rsidR="00171CE4">
        <w:rPr>
          <w:bCs/>
        </w:rPr>
        <w:t>3</w:t>
      </w:r>
      <w:r w:rsidR="007A30C2" w:rsidRPr="00721104">
        <w:rPr>
          <w:bCs/>
        </w:rPr>
        <w:t xml:space="preserve"> год за счет средств </w:t>
      </w:r>
      <w:r w:rsidR="00461AAC" w:rsidRPr="00721104">
        <w:rPr>
          <w:bCs/>
        </w:rPr>
        <w:t>иных межбюджетных</w:t>
      </w:r>
      <w:r w:rsidR="007A30C2" w:rsidRPr="00721104">
        <w:rPr>
          <w:bCs/>
        </w:rPr>
        <w:t xml:space="preserve"> тра</w:t>
      </w:r>
      <w:r w:rsidR="00C40ADB" w:rsidRPr="00721104">
        <w:rPr>
          <w:bCs/>
        </w:rPr>
        <w:t>нсфертов, согласно приложению 1</w:t>
      </w:r>
      <w:r w:rsidR="008713A9">
        <w:rPr>
          <w:bCs/>
        </w:rPr>
        <w:t>2</w:t>
      </w:r>
      <w:r w:rsidR="00C40ADB" w:rsidRPr="00721104">
        <w:rPr>
          <w:bCs/>
        </w:rPr>
        <w:t xml:space="preserve"> к настоящему Р</w:t>
      </w:r>
      <w:r w:rsidR="00651C25">
        <w:rPr>
          <w:bCs/>
        </w:rPr>
        <w:t>ешению и на плановый период 20</w:t>
      </w:r>
      <w:r w:rsidR="00B17777">
        <w:rPr>
          <w:bCs/>
        </w:rPr>
        <w:t>2</w:t>
      </w:r>
      <w:r w:rsidR="00171CE4">
        <w:rPr>
          <w:bCs/>
        </w:rPr>
        <w:t>4</w:t>
      </w:r>
      <w:r w:rsidR="00651C25">
        <w:rPr>
          <w:bCs/>
        </w:rPr>
        <w:t xml:space="preserve"> и 20</w:t>
      </w:r>
      <w:r w:rsidR="00B17777">
        <w:rPr>
          <w:bCs/>
        </w:rPr>
        <w:t>2</w:t>
      </w:r>
      <w:r w:rsidR="00171CE4">
        <w:rPr>
          <w:bCs/>
        </w:rPr>
        <w:t>5</w:t>
      </w:r>
      <w:r w:rsidR="00C40ADB" w:rsidRPr="00721104">
        <w:rPr>
          <w:bCs/>
        </w:rPr>
        <w:t xml:space="preserve"> годов согласно приложению 1</w:t>
      </w:r>
      <w:r w:rsidR="008713A9">
        <w:rPr>
          <w:bCs/>
        </w:rPr>
        <w:t>3</w:t>
      </w:r>
      <w:r w:rsidR="00C40ADB" w:rsidRPr="00721104">
        <w:rPr>
          <w:bCs/>
        </w:rPr>
        <w:t xml:space="preserve"> к настоящему Решению.</w:t>
      </w:r>
    </w:p>
    <w:p w:rsidR="00901572" w:rsidRDefault="00901572" w:rsidP="00901572">
      <w:pPr>
        <w:jc w:val="both"/>
        <w:rPr>
          <w:bCs/>
        </w:rPr>
      </w:pPr>
    </w:p>
    <w:p w:rsidR="009B4773" w:rsidRPr="00F17EA3" w:rsidRDefault="005079F9" w:rsidP="00944F36">
      <w:pPr>
        <w:ind w:firstLine="708"/>
        <w:jc w:val="both"/>
        <w:rPr>
          <w:b/>
          <w:bCs/>
        </w:rPr>
      </w:pPr>
      <w:r w:rsidRPr="00F17EA3">
        <w:rPr>
          <w:b/>
          <w:bCs/>
        </w:rPr>
        <w:t>Статья 5</w:t>
      </w:r>
      <w:r w:rsidR="009B4773" w:rsidRPr="00F17EA3">
        <w:rPr>
          <w:b/>
          <w:bCs/>
        </w:rPr>
        <w:t>.</w:t>
      </w:r>
    </w:p>
    <w:p w:rsidR="007A30C2" w:rsidRPr="00721104" w:rsidRDefault="009B4773">
      <w:pPr>
        <w:ind w:firstLine="720"/>
        <w:jc w:val="both"/>
      </w:pPr>
      <w:r w:rsidRPr="00721104">
        <w:t xml:space="preserve">Утвердить в </w:t>
      </w:r>
      <w:r w:rsidR="00461AAC" w:rsidRPr="00721104">
        <w:t>ра</w:t>
      </w:r>
      <w:r w:rsidR="00461AAC">
        <w:t xml:space="preserve">сходах </w:t>
      </w:r>
      <w:r w:rsidR="00461AAC" w:rsidRPr="00721104">
        <w:t>бюджета</w:t>
      </w:r>
      <w:r w:rsidR="00651C25">
        <w:t xml:space="preserve"> округа</w:t>
      </w:r>
      <w:r w:rsidR="007A30C2" w:rsidRPr="00721104">
        <w:t xml:space="preserve"> </w:t>
      </w:r>
      <w:r w:rsidR="00E734F9" w:rsidRPr="00721104">
        <w:t>общий объем бюджетных ассигнований</w:t>
      </w:r>
      <w:r w:rsidRPr="00721104">
        <w:t>, направляемых на исполнение публичных нормативных обязател</w:t>
      </w:r>
      <w:r w:rsidR="00D1170D" w:rsidRPr="00721104">
        <w:t>ьств</w:t>
      </w:r>
      <w:r w:rsidR="001218CE" w:rsidRPr="00721104">
        <w:t>:</w:t>
      </w:r>
      <w:r w:rsidR="007A30C2" w:rsidRPr="00721104">
        <w:t xml:space="preserve"> </w:t>
      </w:r>
    </w:p>
    <w:p w:rsidR="007A30C2" w:rsidRPr="00721104" w:rsidRDefault="007A30C2" w:rsidP="00A11B74">
      <w:pPr>
        <w:pStyle w:val="a8"/>
        <w:numPr>
          <w:ilvl w:val="0"/>
          <w:numId w:val="16"/>
        </w:numPr>
        <w:jc w:val="both"/>
      </w:pPr>
      <w:r w:rsidRPr="00721104">
        <w:t>на 20</w:t>
      </w:r>
      <w:r w:rsidR="00B17777">
        <w:t>2</w:t>
      </w:r>
      <w:r w:rsidR="00656912">
        <w:t>3</w:t>
      </w:r>
      <w:r w:rsidRPr="00721104">
        <w:t xml:space="preserve"> </w:t>
      </w:r>
      <w:r w:rsidR="00461AAC" w:rsidRPr="00721104">
        <w:t>год в</w:t>
      </w:r>
      <w:r w:rsidR="00D1170D" w:rsidRPr="00721104">
        <w:t xml:space="preserve"> сумме </w:t>
      </w:r>
      <w:r w:rsidR="00030D32">
        <w:t>12421</w:t>
      </w:r>
      <w:r w:rsidR="00BF65FD">
        <w:t>,0</w:t>
      </w:r>
      <w:r w:rsidR="001D476B">
        <w:t xml:space="preserve"> </w:t>
      </w:r>
      <w:r w:rsidR="00C655D8" w:rsidRPr="00721104">
        <w:t>тыс. руб</w:t>
      </w:r>
      <w:r w:rsidR="009B4773" w:rsidRPr="00721104">
        <w:t>.</w:t>
      </w:r>
      <w:r w:rsidR="006B7B87">
        <w:t>;</w:t>
      </w:r>
      <w:r w:rsidRPr="00721104">
        <w:t xml:space="preserve"> </w:t>
      </w:r>
    </w:p>
    <w:p w:rsidR="007A30C2" w:rsidRPr="00721104" w:rsidRDefault="007A30C2" w:rsidP="00A11B74">
      <w:pPr>
        <w:pStyle w:val="a8"/>
        <w:numPr>
          <w:ilvl w:val="0"/>
          <w:numId w:val="16"/>
        </w:numPr>
        <w:jc w:val="both"/>
      </w:pPr>
      <w:r w:rsidRPr="00721104">
        <w:t>на 2</w:t>
      </w:r>
      <w:r w:rsidR="00651C25">
        <w:t>0</w:t>
      </w:r>
      <w:r w:rsidR="00B17777">
        <w:t>2</w:t>
      </w:r>
      <w:r w:rsidR="00656912">
        <w:t>4</w:t>
      </w:r>
      <w:r w:rsidR="00357EF8" w:rsidRPr="00721104">
        <w:t xml:space="preserve"> год в </w:t>
      </w:r>
      <w:r w:rsidR="00461AAC" w:rsidRPr="00721104">
        <w:t xml:space="preserve">сумме </w:t>
      </w:r>
      <w:r w:rsidR="00030D32">
        <w:t>12421</w:t>
      </w:r>
      <w:r w:rsidR="00BF65FD">
        <w:t>,0 ты</w:t>
      </w:r>
      <w:r w:rsidRPr="00721104">
        <w:t xml:space="preserve">с.руб.; </w:t>
      </w:r>
    </w:p>
    <w:p w:rsidR="009B4773" w:rsidRPr="00721104" w:rsidRDefault="00651C25" w:rsidP="00A11B74">
      <w:pPr>
        <w:pStyle w:val="a8"/>
        <w:numPr>
          <w:ilvl w:val="0"/>
          <w:numId w:val="16"/>
        </w:numPr>
        <w:jc w:val="both"/>
      </w:pPr>
      <w:r>
        <w:t>на 202</w:t>
      </w:r>
      <w:r w:rsidR="00656912">
        <w:t>5</w:t>
      </w:r>
      <w:r w:rsidR="00C40ADB" w:rsidRPr="00721104">
        <w:t xml:space="preserve"> год в </w:t>
      </w:r>
      <w:r w:rsidR="00461AAC" w:rsidRPr="00721104">
        <w:t xml:space="preserve">сумме </w:t>
      </w:r>
      <w:r w:rsidR="0071485D">
        <w:t>12421</w:t>
      </w:r>
      <w:r w:rsidR="00BF65FD">
        <w:t>,0</w:t>
      </w:r>
      <w:r w:rsidR="007A30C2" w:rsidRPr="00721104">
        <w:t xml:space="preserve"> тыс.руб.</w:t>
      </w:r>
    </w:p>
    <w:p w:rsidR="00F17B83" w:rsidRPr="00721104" w:rsidRDefault="00F17B83">
      <w:pPr>
        <w:ind w:firstLine="720"/>
        <w:jc w:val="both"/>
      </w:pPr>
    </w:p>
    <w:p w:rsidR="009B4773" w:rsidRPr="00721104" w:rsidRDefault="00874936" w:rsidP="00A9361D">
      <w:pPr>
        <w:ind w:firstLine="708"/>
        <w:jc w:val="both"/>
        <w:rPr>
          <w:b/>
          <w:bCs/>
        </w:rPr>
      </w:pPr>
      <w:r w:rsidRPr="00721104">
        <w:rPr>
          <w:b/>
          <w:bCs/>
        </w:rPr>
        <w:t>Ст</w:t>
      </w:r>
      <w:r w:rsidR="005079F9" w:rsidRPr="00721104">
        <w:rPr>
          <w:b/>
          <w:bCs/>
        </w:rPr>
        <w:t>атья 6</w:t>
      </w:r>
      <w:r w:rsidR="009B4773" w:rsidRPr="00721104">
        <w:rPr>
          <w:b/>
          <w:bCs/>
        </w:rPr>
        <w:t>.</w:t>
      </w:r>
    </w:p>
    <w:p w:rsidR="00A9361D" w:rsidRDefault="009B4773">
      <w:pPr>
        <w:pStyle w:val="a5"/>
        <w:jc w:val="both"/>
        <w:rPr>
          <w:lang w:val="ru-RU"/>
        </w:rPr>
      </w:pPr>
      <w:r w:rsidRPr="00721104">
        <w:rPr>
          <w:lang w:val="ru-RU"/>
        </w:rPr>
        <w:t xml:space="preserve">             Установить, что  в ра</w:t>
      </w:r>
      <w:r w:rsidR="00316FA1" w:rsidRPr="00721104">
        <w:rPr>
          <w:lang w:val="ru-RU"/>
        </w:rPr>
        <w:t>схо</w:t>
      </w:r>
      <w:r w:rsidR="0005065E" w:rsidRPr="00721104">
        <w:rPr>
          <w:lang w:val="ru-RU"/>
        </w:rPr>
        <w:t>дах бюджета</w:t>
      </w:r>
      <w:r w:rsidR="00E92848">
        <w:rPr>
          <w:lang w:val="ru-RU"/>
        </w:rPr>
        <w:t xml:space="preserve"> округа на 20</w:t>
      </w:r>
      <w:r w:rsidR="00B17777">
        <w:rPr>
          <w:lang w:val="ru-RU"/>
        </w:rPr>
        <w:t>2</w:t>
      </w:r>
      <w:r w:rsidR="008524CC">
        <w:rPr>
          <w:lang w:val="ru-RU"/>
        </w:rPr>
        <w:t>3</w:t>
      </w:r>
      <w:r w:rsidRPr="00721104">
        <w:rPr>
          <w:lang w:val="ru-RU"/>
        </w:rPr>
        <w:t xml:space="preserve">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w:t>
      </w:r>
      <w:r w:rsidR="005079F9" w:rsidRPr="00721104">
        <w:rPr>
          <w:lang w:val="ru-RU"/>
        </w:rPr>
        <w:t>вопросам местного значения,</w:t>
      </w:r>
      <w:r w:rsidR="00B17777">
        <w:rPr>
          <w:lang w:val="ru-RU"/>
        </w:rPr>
        <w:t xml:space="preserve"> опубликования муниципальных правовых актов, обсуждения проектов муниципальных правовых актов,</w:t>
      </w:r>
      <w:r w:rsidR="005079F9" w:rsidRPr="00721104">
        <w:rPr>
          <w:lang w:val="ru-RU"/>
        </w:rPr>
        <w:t xml:space="preserve"> доведению до сведения жителей муниципального образования официальной информации о социально-экономическом и культурном развитии муниципального образования,</w:t>
      </w:r>
      <w:r w:rsidR="00C03E28" w:rsidRPr="00721104">
        <w:rPr>
          <w:lang w:val="ru-RU"/>
        </w:rPr>
        <w:t xml:space="preserve"> о развитии его общест</w:t>
      </w:r>
      <w:r w:rsidR="005F583F" w:rsidRPr="00721104">
        <w:rPr>
          <w:lang w:val="ru-RU"/>
        </w:rPr>
        <w:t>венной инфраструктуры и иной офи</w:t>
      </w:r>
      <w:r w:rsidR="00C03E28" w:rsidRPr="00721104">
        <w:rPr>
          <w:lang w:val="ru-RU"/>
        </w:rPr>
        <w:t>циальной информации</w:t>
      </w:r>
      <w:r w:rsidR="005079F9" w:rsidRPr="00721104">
        <w:rPr>
          <w:lang w:val="ru-RU"/>
        </w:rPr>
        <w:t xml:space="preserve"> </w:t>
      </w:r>
      <w:r w:rsidR="00914943" w:rsidRPr="00721104">
        <w:rPr>
          <w:lang w:val="ru-RU"/>
        </w:rPr>
        <w:t>органов местного самоуправления</w:t>
      </w:r>
      <w:r w:rsidRPr="00721104">
        <w:rPr>
          <w:lang w:val="ru-RU"/>
        </w:rPr>
        <w:t xml:space="preserve"> Талдомского</w:t>
      </w:r>
      <w:r w:rsidR="00E92848">
        <w:rPr>
          <w:lang w:val="ru-RU"/>
        </w:rPr>
        <w:t xml:space="preserve"> </w:t>
      </w:r>
      <w:r w:rsidR="00E92848" w:rsidRPr="00E92848">
        <w:rPr>
          <w:lang w:val="ru-RU"/>
        </w:rPr>
        <w:t>городского округа</w:t>
      </w:r>
      <w:r w:rsidR="00B9050B" w:rsidRPr="00721104">
        <w:rPr>
          <w:lang w:val="ru-RU"/>
        </w:rPr>
        <w:t xml:space="preserve"> </w:t>
      </w:r>
      <w:r w:rsidR="005F583F" w:rsidRPr="00721104">
        <w:rPr>
          <w:lang w:val="ru-RU"/>
        </w:rPr>
        <w:t xml:space="preserve">в сумме </w:t>
      </w:r>
      <w:r w:rsidR="0071485D">
        <w:rPr>
          <w:lang w:val="ru-RU"/>
        </w:rPr>
        <w:t>5340</w:t>
      </w:r>
      <w:r w:rsidR="00BF65FD">
        <w:rPr>
          <w:lang w:val="ru-RU"/>
        </w:rPr>
        <w:t>,0</w:t>
      </w:r>
      <w:r w:rsidRPr="00721104">
        <w:rPr>
          <w:lang w:val="ru-RU"/>
        </w:rPr>
        <w:t xml:space="preserve"> тыс.руб.</w:t>
      </w:r>
    </w:p>
    <w:p w:rsidR="005079F9" w:rsidRDefault="009B4773" w:rsidP="00E16B2F">
      <w:pPr>
        <w:pStyle w:val="a5"/>
        <w:spacing w:after="0"/>
        <w:jc w:val="both"/>
        <w:rPr>
          <w:lang w:val="ru-RU"/>
        </w:rPr>
      </w:pPr>
      <w:r w:rsidRPr="00721104">
        <w:rPr>
          <w:lang w:val="ru-RU"/>
        </w:rPr>
        <w:t>Указанные расходы предусматриваются администрации Талдомского</w:t>
      </w:r>
      <w:r w:rsidR="00E92848">
        <w:rPr>
          <w:lang w:val="ru-RU"/>
        </w:rPr>
        <w:t xml:space="preserve"> </w:t>
      </w:r>
      <w:r w:rsidR="00E92848" w:rsidRPr="00E92848">
        <w:rPr>
          <w:lang w:val="ru-RU"/>
        </w:rPr>
        <w:t>городского округа</w:t>
      </w:r>
      <w:r w:rsidRPr="00721104">
        <w:rPr>
          <w:lang w:val="ru-RU"/>
        </w:rPr>
        <w:t>.</w:t>
      </w:r>
    </w:p>
    <w:p w:rsidR="009B4773" w:rsidRPr="00721104" w:rsidRDefault="009B4773" w:rsidP="00A934F9">
      <w:pPr>
        <w:pStyle w:val="a5"/>
        <w:spacing w:after="0"/>
        <w:jc w:val="both"/>
        <w:rPr>
          <w:b/>
          <w:lang w:val="ru-RU"/>
        </w:rPr>
      </w:pPr>
      <w:r w:rsidRPr="00721104">
        <w:rPr>
          <w:lang w:val="ru-RU"/>
        </w:rPr>
        <w:tab/>
      </w:r>
      <w:r w:rsidR="005079F9" w:rsidRPr="00721104">
        <w:rPr>
          <w:b/>
          <w:lang w:val="ru-RU"/>
        </w:rPr>
        <w:t xml:space="preserve">Статья </w:t>
      </w:r>
      <w:r w:rsidR="0071485D">
        <w:rPr>
          <w:b/>
          <w:lang w:val="ru-RU"/>
        </w:rPr>
        <w:t>7</w:t>
      </w:r>
      <w:r w:rsidRPr="00721104">
        <w:rPr>
          <w:b/>
          <w:lang w:val="ru-RU"/>
        </w:rPr>
        <w:t>.</w:t>
      </w:r>
    </w:p>
    <w:p w:rsidR="009B4773" w:rsidRPr="00721104" w:rsidRDefault="009B4773" w:rsidP="00E16B2F">
      <w:pPr>
        <w:pStyle w:val="a5"/>
        <w:spacing w:after="0"/>
        <w:ind w:firstLine="708"/>
        <w:jc w:val="both"/>
        <w:rPr>
          <w:lang w:val="ru-RU"/>
        </w:rPr>
      </w:pPr>
      <w:r w:rsidRPr="00721104">
        <w:rPr>
          <w:lang w:val="ru-RU"/>
        </w:rPr>
        <w:t>Установить, что в ра</w:t>
      </w:r>
      <w:r w:rsidR="007A30C2" w:rsidRPr="00721104">
        <w:rPr>
          <w:lang w:val="ru-RU"/>
        </w:rPr>
        <w:t>сходах бюджета</w:t>
      </w:r>
      <w:r w:rsidR="00BE4876">
        <w:rPr>
          <w:lang w:val="ru-RU"/>
        </w:rPr>
        <w:t xml:space="preserve"> округа</w:t>
      </w:r>
      <w:r w:rsidR="007A30C2" w:rsidRPr="00721104">
        <w:rPr>
          <w:lang w:val="ru-RU"/>
        </w:rPr>
        <w:t xml:space="preserve"> на 20</w:t>
      </w:r>
      <w:r w:rsidR="00B17777">
        <w:rPr>
          <w:lang w:val="ru-RU"/>
        </w:rPr>
        <w:t>2</w:t>
      </w:r>
      <w:r w:rsidR="008524CC">
        <w:rPr>
          <w:lang w:val="ru-RU"/>
        </w:rPr>
        <w:t>3</w:t>
      </w:r>
      <w:r w:rsidR="00B65C95" w:rsidRPr="00721104">
        <w:rPr>
          <w:lang w:val="ru-RU"/>
        </w:rPr>
        <w:t xml:space="preserve"> год предусмотрены </w:t>
      </w:r>
      <w:r w:rsidR="00F118EB">
        <w:rPr>
          <w:lang w:val="ru-RU"/>
        </w:rPr>
        <w:t>средства</w:t>
      </w:r>
      <w:r w:rsidR="00B65C95" w:rsidRPr="00721104">
        <w:rPr>
          <w:lang w:val="ru-RU"/>
        </w:rPr>
        <w:t xml:space="preserve"> </w:t>
      </w:r>
      <w:r w:rsidR="008B0C21" w:rsidRPr="00721104">
        <w:rPr>
          <w:lang w:val="ru-RU"/>
        </w:rPr>
        <w:t xml:space="preserve"> </w:t>
      </w:r>
      <w:r w:rsidR="00E4120E" w:rsidRPr="00721104">
        <w:rPr>
          <w:lang w:val="ru-RU"/>
        </w:rPr>
        <w:t xml:space="preserve"> в сумме</w:t>
      </w:r>
      <w:r w:rsidR="00B65C95" w:rsidRPr="00721104">
        <w:rPr>
          <w:lang w:val="ru-RU"/>
        </w:rPr>
        <w:t xml:space="preserve"> </w:t>
      </w:r>
      <w:r w:rsidR="0071485D">
        <w:rPr>
          <w:lang w:val="ru-RU"/>
        </w:rPr>
        <w:t>3303,88</w:t>
      </w:r>
      <w:r w:rsidR="00BF65FD">
        <w:rPr>
          <w:lang w:val="ru-RU"/>
        </w:rPr>
        <w:t xml:space="preserve"> </w:t>
      </w:r>
      <w:r w:rsidRPr="00721104">
        <w:rPr>
          <w:lang w:val="ru-RU"/>
        </w:rPr>
        <w:t xml:space="preserve">тыс.руб. на частичную компенсацию транспортных расходов организаций и индивидуальных </w:t>
      </w:r>
      <w:r w:rsidR="00461AAC" w:rsidRPr="00721104">
        <w:rPr>
          <w:lang w:val="ru-RU"/>
        </w:rPr>
        <w:t>предпринимателей по</w:t>
      </w:r>
      <w:r w:rsidRPr="00721104">
        <w:rPr>
          <w:lang w:val="ru-RU"/>
        </w:rPr>
        <w:t xml:space="preserve"> доставке</w:t>
      </w:r>
      <w:r w:rsidR="00202C06" w:rsidRPr="00721104">
        <w:rPr>
          <w:lang w:val="ru-RU"/>
        </w:rPr>
        <w:t xml:space="preserve"> продовольственных и </w:t>
      </w:r>
      <w:r w:rsidR="00461AAC" w:rsidRPr="00721104">
        <w:rPr>
          <w:lang w:val="ru-RU"/>
        </w:rPr>
        <w:t>промышленных товаров</w:t>
      </w:r>
      <w:r w:rsidRPr="00721104">
        <w:rPr>
          <w:lang w:val="ru-RU"/>
        </w:rPr>
        <w:t xml:space="preserve"> для </w:t>
      </w:r>
      <w:r w:rsidR="00F72551" w:rsidRPr="00721104">
        <w:rPr>
          <w:lang w:val="ru-RU"/>
        </w:rPr>
        <w:t xml:space="preserve">граждан </w:t>
      </w:r>
      <w:r w:rsidR="004D7D78" w:rsidRPr="00721104">
        <w:rPr>
          <w:lang w:val="ru-RU"/>
        </w:rPr>
        <w:t>в сельские населенные пункты.</w:t>
      </w:r>
    </w:p>
    <w:p w:rsidR="009B4773" w:rsidRPr="00721104" w:rsidRDefault="009B4773">
      <w:pPr>
        <w:pStyle w:val="a5"/>
        <w:jc w:val="both"/>
        <w:rPr>
          <w:lang w:val="ru-RU"/>
        </w:rPr>
      </w:pPr>
      <w:r w:rsidRPr="00721104">
        <w:rPr>
          <w:lang w:val="ru-RU"/>
        </w:rPr>
        <w:lastRenderedPageBreak/>
        <w:tab/>
        <w:t xml:space="preserve">Указанные расходы предусматриваются </w:t>
      </w:r>
      <w:r w:rsidR="00461AAC" w:rsidRPr="00721104">
        <w:rPr>
          <w:lang w:val="ru-RU"/>
        </w:rPr>
        <w:t>администрации Талдомского</w:t>
      </w:r>
      <w:r w:rsidR="00E92848" w:rsidRPr="00E92848">
        <w:rPr>
          <w:lang w:val="ru-RU"/>
        </w:rPr>
        <w:t xml:space="preserve"> городского </w:t>
      </w:r>
      <w:r w:rsidR="00461AAC" w:rsidRPr="00E92848">
        <w:rPr>
          <w:lang w:val="ru-RU"/>
        </w:rPr>
        <w:t>округа</w:t>
      </w:r>
      <w:r w:rsidR="00461AAC" w:rsidRPr="00721104">
        <w:rPr>
          <w:lang w:val="ru-RU"/>
        </w:rPr>
        <w:t>.</w:t>
      </w:r>
    </w:p>
    <w:p w:rsidR="00E734F9" w:rsidRDefault="00B65C95" w:rsidP="00E16B2F">
      <w:pPr>
        <w:pStyle w:val="a5"/>
        <w:spacing w:after="0"/>
        <w:ind w:firstLine="708"/>
        <w:jc w:val="both"/>
        <w:rPr>
          <w:lang w:val="ru-RU"/>
        </w:rPr>
      </w:pPr>
      <w:r w:rsidRPr="00721104">
        <w:rPr>
          <w:lang w:val="ru-RU"/>
        </w:rPr>
        <w:t xml:space="preserve">Предоставление указанных </w:t>
      </w:r>
      <w:r w:rsidR="006613D2">
        <w:rPr>
          <w:lang w:val="ru-RU"/>
        </w:rPr>
        <w:t>средств</w:t>
      </w:r>
      <w:r w:rsidR="00244E14" w:rsidRPr="00721104">
        <w:rPr>
          <w:lang w:val="ru-RU"/>
        </w:rPr>
        <w:t xml:space="preserve"> осуществляется в П</w:t>
      </w:r>
      <w:r w:rsidR="00767BB4">
        <w:rPr>
          <w:lang w:val="ru-RU"/>
        </w:rPr>
        <w:t>орядке, устанав</w:t>
      </w:r>
      <w:r w:rsidR="00767BB4" w:rsidRPr="00721104">
        <w:rPr>
          <w:lang w:val="ru-RU"/>
        </w:rPr>
        <w:t>л</w:t>
      </w:r>
      <w:r w:rsidR="00767BB4">
        <w:rPr>
          <w:lang w:val="ru-RU"/>
        </w:rPr>
        <w:t>иваемом</w:t>
      </w:r>
      <w:r w:rsidR="00006AB1" w:rsidRPr="00721104">
        <w:rPr>
          <w:lang w:val="ru-RU"/>
        </w:rPr>
        <w:t xml:space="preserve"> постановлением Главы Талдомского </w:t>
      </w:r>
      <w:r w:rsidR="00E92848" w:rsidRPr="00E92848">
        <w:rPr>
          <w:lang w:val="ru-RU"/>
        </w:rPr>
        <w:t xml:space="preserve">городского округа </w:t>
      </w:r>
      <w:r w:rsidR="00006AB1" w:rsidRPr="00721104">
        <w:rPr>
          <w:lang w:val="ru-RU"/>
        </w:rPr>
        <w:t>в соответствии с действующим законодательством.</w:t>
      </w:r>
    </w:p>
    <w:p w:rsidR="00E16B2F" w:rsidRPr="00721104" w:rsidRDefault="00E16B2F" w:rsidP="00E16B2F">
      <w:pPr>
        <w:pStyle w:val="a5"/>
        <w:spacing w:after="0"/>
        <w:jc w:val="both"/>
        <w:rPr>
          <w:lang w:val="ru-RU"/>
        </w:rPr>
      </w:pPr>
    </w:p>
    <w:p w:rsidR="000244C1" w:rsidRPr="00721104" w:rsidRDefault="001A69BB" w:rsidP="00E16B2F">
      <w:pPr>
        <w:pStyle w:val="a5"/>
        <w:spacing w:after="0"/>
        <w:jc w:val="both"/>
        <w:rPr>
          <w:b/>
          <w:lang w:val="ru-RU"/>
        </w:rPr>
      </w:pPr>
      <w:r w:rsidRPr="00721104">
        <w:rPr>
          <w:lang w:val="ru-RU"/>
        </w:rPr>
        <w:tab/>
      </w:r>
      <w:r w:rsidR="00E4120E" w:rsidRPr="00721104">
        <w:rPr>
          <w:b/>
          <w:lang w:val="ru-RU"/>
        </w:rPr>
        <w:t xml:space="preserve">Статья </w:t>
      </w:r>
      <w:r w:rsidR="00150D82">
        <w:rPr>
          <w:b/>
          <w:lang w:val="ru-RU"/>
        </w:rPr>
        <w:t>8</w:t>
      </w:r>
      <w:r w:rsidR="009B4773" w:rsidRPr="00721104">
        <w:rPr>
          <w:b/>
          <w:lang w:val="ru-RU"/>
        </w:rPr>
        <w:t>.</w:t>
      </w:r>
    </w:p>
    <w:p w:rsidR="009B4773" w:rsidRPr="00721104" w:rsidRDefault="000244C1" w:rsidP="000244C1">
      <w:pPr>
        <w:pStyle w:val="a5"/>
        <w:jc w:val="both"/>
        <w:rPr>
          <w:b/>
          <w:lang w:val="ru-RU"/>
        </w:rPr>
      </w:pPr>
      <w:r w:rsidRPr="00721104">
        <w:rPr>
          <w:b/>
          <w:lang w:val="ru-RU"/>
        </w:rPr>
        <w:tab/>
      </w:r>
      <w:r w:rsidR="009B4773" w:rsidRPr="00721104">
        <w:rPr>
          <w:lang w:val="ru-RU"/>
        </w:rPr>
        <w:t>Установить, что в ра</w:t>
      </w:r>
      <w:r w:rsidR="00E4120E" w:rsidRPr="00721104">
        <w:rPr>
          <w:lang w:val="ru-RU"/>
        </w:rPr>
        <w:t>сходах бюджета</w:t>
      </w:r>
      <w:r w:rsidR="00E92848">
        <w:rPr>
          <w:lang w:val="ru-RU"/>
        </w:rPr>
        <w:t xml:space="preserve"> округа</w:t>
      </w:r>
      <w:r w:rsidR="00E734F9" w:rsidRPr="00721104">
        <w:rPr>
          <w:lang w:val="ru-RU"/>
        </w:rPr>
        <w:t xml:space="preserve"> на 20</w:t>
      </w:r>
      <w:r w:rsidR="00B17777">
        <w:rPr>
          <w:lang w:val="ru-RU"/>
        </w:rPr>
        <w:t>2</w:t>
      </w:r>
      <w:r w:rsidR="008524CC">
        <w:rPr>
          <w:lang w:val="ru-RU"/>
        </w:rPr>
        <w:t>3</w:t>
      </w:r>
      <w:r w:rsidR="001F102D" w:rsidRPr="00721104">
        <w:rPr>
          <w:lang w:val="ru-RU"/>
        </w:rPr>
        <w:t xml:space="preserve"> год предусматриваю</w:t>
      </w:r>
      <w:r w:rsidR="008A6D03" w:rsidRPr="00721104">
        <w:rPr>
          <w:lang w:val="ru-RU"/>
        </w:rPr>
        <w:t xml:space="preserve">тся </w:t>
      </w:r>
      <w:r w:rsidR="00CB761E">
        <w:rPr>
          <w:lang w:val="ru-RU"/>
        </w:rPr>
        <w:t>5</w:t>
      </w:r>
      <w:r w:rsidR="0071485D">
        <w:rPr>
          <w:lang w:val="ru-RU"/>
        </w:rPr>
        <w:t>4689</w:t>
      </w:r>
      <w:r w:rsidR="009517FB">
        <w:rPr>
          <w:lang w:val="ru-RU"/>
        </w:rPr>
        <w:t>,0</w:t>
      </w:r>
      <w:r w:rsidR="006613D2">
        <w:rPr>
          <w:lang w:val="ru-RU"/>
        </w:rPr>
        <w:t xml:space="preserve"> </w:t>
      </w:r>
      <w:r w:rsidR="009B4773" w:rsidRPr="00721104">
        <w:rPr>
          <w:lang w:val="ru-RU"/>
        </w:rPr>
        <w:t>тыс.</w:t>
      </w:r>
      <w:r w:rsidR="009863B4" w:rsidRPr="00721104">
        <w:rPr>
          <w:lang w:val="ru-RU"/>
        </w:rPr>
        <w:t xml:space="preserve"> </w:t>
      </w:r>
      <w:r w:rsidR="009B4773" w:rsidRPr="00721104">
        <w:rPr>
          <w:lang w:val="ru-RU"/>
        </w:rPr>
        <w:t>руб. на организацию транспортного обслуживания населения автомо</w:t>
      </w:r>
      <w:r w:rsidR="00E4120E" w:rsidRPr="00721104">
        <w:rPr>
          <w:lang w:val="ru-RU"/>
        </w:rPr>
        <w:t>бильным транспортом  в соответствии с муниципальными контрактами на оказание услуг  по перевозке пассажиров по маршруту (</w:t>
      </w:r>
      <w:r w:rsidR="00A90C4C" w:rsidRPr="00721104">
        <w:rPr>
          <w:lang w:val="ru-RU"/>
        </w:rPr>
        <w:t>маршрутам) регулярных перевозок по регулируемым тарифам</w:t>
      </w:r>
      <w:r w:rsidR="00224738" w:rsidRPr="00721104">
        <w:rPr>
          <w:lang w:val="ru-RU"/>
        </w:rPr>
        <w:t>, заключенными между а</w:t>
      </w:r>
      <w:r w:rsidR="00E4120E" w:rsidRPr="00721104">
        <w:rPr>
          <w:lang w:val="ru-RU"/>
        </w:rPr>
        <w:t>дминистрацией Талдомского</w:t>
      </w:r>
      <w:r w:rsidR="00E92848" w:rsidRPr="00E92848">
        <w:rPr>
          <w:lang w:val="ru-RU"/>
        </w:rPr>
        <w:t xml:space="preserve"> городского округа</w:t>
      </w:r>
      <w:r w:rsidR="00E4120E" w:rsidRPr="00721104">
        <w:rPr>
          <w:lang w:val="ru-RU"/>
        </w:rPr>
        <w:t xml:space="preserve"> и</w:t>
      </w:r>
      <w:r w:rsidR="00F72551" w:rsidRPr="00721104">
        <w:rPr>
          <w:lang w:val="ru-RU"/>
        </w:rPr>
        <w:t xml:space="preserve">  юридическими лицами и</w:t>
      </w:r>
      <w:r w:rsidR="002437A7" w:rsidRPr="00721104">
        <w:rPr>
          <w:lang w:val="ru-RU"/>
        </w:rPr>
        <w:t xml:space="preserve"> </w:t>
      </w:r>
      <w:r w:rsidR="00F72551" w:rsidRPr="00721104">
        <w:rPr>
          <w:lang w:val="ru-RU"/>
        </w:rPr>
        <w:t>(</w:t>
      </w:r>
      <w:r w:rsidR="00E4120E" w:rsidRPr="00721104">
        <w:rPr>
          <w:lang w:val="ru-RU"/>
        </w:rPr>
        <w:t>или</w:t>
      </w:r>
      <w:r w:rsidR="00F72551" w:rsidRPr="00721104">
        <w:rPr>
          <w:lang w:val="ru-RU"/>
        </w:rPr>
        <w:t>)</w:t>
      </w:r>
      <w:r w:rsidR="00E4120E" w:rsidRPr="00721104">
        <w:rPr>
          <w:lang w:val="ru-RU"/>
        </w:rPr>
        <w:t xml:space="preserve"> индивидуальными предпринимателями, отобранными в  соответствии с положениями федерального законодательства о </w:t>
      </w:r>
      <w:r w:rsidR="002D6311" w:rsidRPr="00721104">
        <w:rPr>
          <w:lang w:val="ru-RU"/>
        </w:rPr>
        <w:t>контрактной системе в сфере закупок</w:t>
      </w:r>
      <w:r w:rsidR="00E4120E" w:rsidRPr="00721104">
        <w:rPr>
          <w:lang w:val="ru-RU"/>
        </w:rPr>
        <w:t xml:space="preserve"> товаров, работ, услуг для </w:t>
      </w:r>
      <w:r w:rsidR="002D6311" w:rsidRPr="00721104">
        <w:rPr>
          <w:lang w:val="ru-RU"/>
        </w:rPr>
        <w:t>обеспечения</w:t>
      </w:r>
      <w:r w:rsidR="00BC5EA0" w:rsidRPr="00721104">
        <w:rPr>
          <w:lang w:val="ru-RU"/>
        </w:rPr>
        <w:t xml:space="preserve"> </w:t>
      </w:r>
      <w:r w:rsidR="00E4120E" w:rsidRPr="00721104">
        <w:rPr>
          <w:lang w:val="ru-RU"/>
        </w:rPr>
        <w:t>государственных и муниц</w:t>
      </w:r>
      <w:r w:rsidR="00224738" w:rsidRPr="00721104">
        <w:rPr>
          <w:lang w:val="ru-RU"/>
        </w:rPr>
        <w:t>ипальных нужд</w:t>
      </w:r>
      <w:r w:rsidR="00B65C95" w:rsidRPr="00721104">
        <w:rPr>
          <w:lang w:val="ru-RU"/>
        </w:rPr>
        <w:t xml:space="preserve">. </w:t>
      </w:r>
    </w:p>
    <w:p w:rsidR="00CD1D88" w:rsidRPr="00E92848" w:rsidRDefault="009B4773" w:rsidP="00E16B2F">
      <w:pPr>
        <w:pStyle w:val="a5"/>
        <w:spacing w:after="0"/>
        <w:ind w:firstLine="708"/>
        <w:jc w:val="both"/>
        <w:rPr>
          <w:lang w:val="ru-RU"/>
        </w:rPr>
      </w:pPr>
      <w:r w:rsidRPr="00721104">
        <w:rPr>
          <w:lang w:val="ru-RU"/>
        </w:rPr>
        <w:t xml:space="preserve">Указанные расходы предусматриваются </w:t>
      </w:r>
      <w:r w:rsidR="00461AAC" w:rsidRPr="00721104">
        <w:rPr>
          <w:lang w:val="ru-RU"/>
        </w:rPr>
        <w:t>администрации Талдомского</w:t>
      </w:r>
      <w:r w:rsidR="00461AAC">
        <w:rPr>
          <w:lang w:val="ru-RU"/>
        </w:rPr>
        <w:t xml:space="preserve"> </w:t>
      </w:r>
      <w:r w:rsidR="00461AAC" w:rsidRPr="00E92848">
        <w:rPr>
          <w:lang w:val="ru-RU"/>
        </w:rPr>
        <w:t>городского</w:t>
      </w:r>
      <w:r w:rsidR="00E92848" w:rsidRPr="00E92848">
        <w:rPr>
          <w:lang w:val="ru-RU"/>
        </w:rPr>
        <w:t xml:space="preserve"> округа</w:t>
      </w:r>
      <w:r w:rsidR="00E92848">
        <w:rPr>
          <w:lang w:val="ru-RU"/>
        </w:rPr>
        <w:t>.</w:t>
      </w:r>
    </w:p>
    <w:p w:rsidR="00767BB4" w:rsidRDefault="00767BB4" w:rsidP="00E16B2F">
      <w:pPr>
        <w:pStyle w:val="a5"/>
        <w:spacing w:after="0"/>
        <w:ind w:firstLine="708"/>
        <w:jc w:val="both"/>
        <w:rPr>
          <w:b/>
          <w:lang w:val="ru-RU"/>
        </w:rPr>
      </w:pPr>
    </w:p>
    <w:p w:rsidR="00E16B2F" w:rsidRDefault="005079F9" w:rsidP="00E16B2F">
      <w:pPr>
        <w:pStyle w:val="a5"/>
        <w:spacing w:after="0"/>
        <w:ind w:firstLine="709"/>
        <w:jc w:val="both"/>
        <w:rPr>
          <w:b/>
          <w:lang w:val="ru-RU"/>
        </w:rPr>
      </w:pPr>
      <w:r w:rsidRPr="00721104">
        <w:rPr>
          <w:b/>
          <w:lang w:val="ru-RU"/>
        </w:rPr>
        <w:t xml:space="preserve">Статья </w:t>
      </w:r>
      <w:r w:rsidR="00150D82">
        <w:rPr>
          <w:b/>
          <w:lang w:val="ru-RU"/>
        </w:rPr>
        <w:t>9</w:t>
      </w:r>
      <w:r w:rsidR="009B4773" w:rsidRPr="00721104">
        <w:rPr>
          <w:b/>
          <w:lang w:val="ru-RU"/>
        </w:rPr>
        <w:t>.</w:t>
      </w:r>
    </w:p>
    <w:p w:rsidR="009B4773" w:rsidRPr="00E16B2F" w:rsidRDefault="009B4773" w:rsidP="00E16B2F">
      <w:pPr>
        <w:pStyle w:val="a5"/>
        <w:spacing w:after="0"/>
        <w:ind w:firstLine="709"/>
        <w:jc w:val="both"/>
        <w:rPr>
          <w:b/>
          <w:lang w:val="ru-RU"/>
        </w:rPr>
      </w:pPr>
      <w:r w:rsidRPr="00721104">
        <w:rPr>
          <w:lang w:val="ru-RU"/>
        </w:rPr>
        <w:t>Установить, что в расх</w:t>
      </w:r>
      <w:r w:rsidR="00F72551" w:rsidRPr="00721104">
        <w:rPr>
          <w:lang w:val="ru-RU"/>
        </w:rPr>
        <w:t>одах  бюджета</w:t>
      </w:r>
      <w:r w:rsidR="00E92848">
        <w:rPr>
          <w:lang w:val="ru-RU"/>
        </w:rPr>
        <w:t xml:space="preserve"> округа</w:t>
      </w:r>
      <w:r w:rsidR="00F72551" w:rsidRPr="00721104">
        <w:rPr>
          <w:lang w:val="ru-RU"/>
        </w:rPr>
        <w:t xml:space="preserve">  на 20</w:t>
      </w:r>
      <w:r w:rsidR="00B17777">
        <w:rPr>
          <w:lang w:val="ru-RU"/>
        </w:rPr>
        <w:t>2</w:t>
      </w:r>
      <w:r w:rsidR="008524CC">
        <w:rPr>
          <w:lang w:val="ru-RU"/>
        </w:rPr>
        <w:t>3</w:t>
      </w:r>
      <w:r w:rsidR="00250DFE" w:rsidRPr="00721104">
        <w:rPr>
          <w:lang w:val="ru-RU"/>
        </w:rPr>
        <w:t xml:space="preserve">                                                                                                                                                                                                                                                                                                                                                                                                                                                                                                                                                                                                                                                                                                                                                                                                                                                                                                                                                                                 </w:t>
      </w:r>
      <w:r w:rsidR="005B2E1F" w:rsidRPr="00721104">
        <w:rPr>
          <w:lang w:val="ru-RU"/>
        </w:rPr>
        <w:t xml:space="preserve"> год предусматривается </w:t>
      </w:r>
      <w:r w:rsidR="00BF65FD">
        <w:rPr>
          <w:lang w:val="ru-RU"/>
        </w:rPr>
        <w:t>4</w:t>
      </w:r>
      <w:r w:rsidR="0071485D">
        <w:rPr>
          <w:lang w:val="ru-RU"/>
        </w:rPr>
        <w:t>637</w:t>
      </w:r>
      <w:r w:rsidR="00F118EB">
        <w:rPr>
          <w:lang w:val="ru-RU"/>
        </w:rPr>
        <w:t>,0</w:t>
      </w:r>
      <w:r w:rsidR="00A30643" w:rsidRPr="00721104">
        <w:rPr>
          <w:lang w:val="ru-RU"/>
        </w:rPr>
        <w:t xml:space="preserve"> </w:t>
      </w:r>
      <w:r w:rsidRPr="00721104">
        <w:rPr>
          <w:lang w:val="ru-RU"/>
        </w:rPr>
        <w:t>т</w:t>
      </w:r>
      <w:r w:rsidR="00202C06" w:rsidRPr="00721104">
        <w:rPr>
          <w:lang w:val="ru-RU"/>
        </w:rPr>
        <w:t>ыс</w:t>
      </w:r>
      <w:r w:rsidRPr="00721104">
        <w:rPr>
          <w:lang w:val="ru-RU"/>
        </w:rPr>
        <w:t>.</w:t>
      </w:r>
      <w:r w:rsidR="00DC3245" w:rsidRPr="00721104">
        <w:rPr>
          <w:lang w:val="ru-RU"/>
        </w:rPr>
        <w:t xml:space="preserve"> </w:t>
      </w:r>
      <w:r w:rsidRPr="00721104">
        <w:rPr>
          <w:lang w:val="ru-RU"/>
        </w:rPr>
        <w:t>р</w:t>
      </w:r>
      <w:r w:rsidR="00202C06" w:rsidRPr="00721104">
        <w:rPr>
          <w:lang w:val="ru-RU"/>
        </w:rPr>
        <w:t>уб</w:t>
      </w:r>
      <w:r w:rsidRPr="00721104">
        <w:rPr>
          <w:lang w:val="ru-RU"/>
        </w:rPr>
        <w:t>. на организацию отдыха и оздоровления детей</w:t>
      </w:r>
      <w:r w:rsidR="00F50FB2" w:rsidRPr="00721104">
        <w:rPr>
          <w:lang w:val="ru-RU"/>
        </w:rPr>
        <w:t xml:space="preserve"> в каникулярное время</w:t>
      </w:r>
      <w:r w:rsidRPr="00721104">
        <w:rPr>
          <w:lang w:val="ru-RU"/>
        </w:rPr>
        <w:t>.</w:t>
      </w:r>
    </w:p>
    <w:p w:rsidR="0097474C" w:rsidRPr="00721104" w:rsidRDefault="009B4773" w:rsidP="00F17B83">
      <w:pPr>
        <w:pStyle w:val="a5"/>
        <w:ind w:firstLine="708"/>
        <w:jc w:val="both"/>
        <w:rPr>
          <w:lang w:val="ru-RU"/>
        </w:rPr>
      </w:pPr>
      <w:r w:rsidRPr="00721104">
        <w:rPr>
          <w:lang w:val="ru-RU"/>
        </w:rPr>
        <w:t xml:space="preserve">Указанные расходы предусматриваются </w:t>
      </w:r>
      <w:r w:rsidR="006B71FC">
        <w:rPr>
          <w:lang w:val="ru-RU"/>
        </w:rPr>
        <w:t>Управлению образования</w:t>
      </w:r>
      <w:r w:rsidRPr="00721104">
        <w:rPr>
          <w:lang w:val="ru-RU"/>
        </w:rPr>
        <w:t>.</w:t>
      </w:r>
    </w:p>
    <w:p w:rsidR="001A69BB" w:rsidRPr="00721104" w:rsidRDefault="00FF510F" w:rsidP="001574D6">
      <w:pPr>
        <w:pStyle w:val="a5"/>
        <w:ind w:firstLine="708"/>
        <w:jc w:val="both"/>
        <w:rPr>
          <w:lang w:val="ru-RU"/>
        </w:rPr>
      </w:pPr>
      <w:r w:rsidRPr="00721104">
        <w:rPr>
          <w:lang w:val="ru-RU"/>
        </w:rPr>
        <w:t>Финансирование указанных расходов осуществляется на основании постановлений Главы</w:t>
      </w:r>
      <w:r w:rsidR="005A7422" w:rsidRPr="00721104">
        <w:rPr>
          <w:lang w:val="ru-RU"/>
        </w:rPr>
        <w:t xml:space="preserve"> Талдомского </w:t>
      </w:r>
      <w:r w:rsidR="00E92848" w:rsidRPr="00E92848">
        <w:rPr>
          <w:lang w:val="ru-RU"/>
        </w:rPr>
        <w:t>городского округа</w:t>
      </w:r>
      <w:r w:rsidRPr="00721104">
        <w:rPr>
          <w:lang w:val="ru-RU"/>
        </w:rPr>
        <w:t>.</w:t>
      </w:r>
    </w:p>
    <w:p w:rsidR="00A11B74" w:rsidRDefault="00A11B74" w:rsidP="00A11B74">
      <w:pPr>
        <w:pStyle w:val="a5"/>
        <w:spacing w:after="0"/>
        <w:jc w:val="both"/>
        <w:rPr>
          <w:lang w:val="ru-RU"/>
        </w:rPr>
      </w:pPr>
    </w:p>
    <w:p w:rsidR="00E4120E" w:rsidRPr="00721104" w:rsidRDefault="005079F9" w:rsidP="00A11B74">
      <w:pPr>
        <w:pStyle w:val="a5"/>
        <w:spacing w:after="0"/>
        <w:ind w:firstLine="708"/>
        <w:jc w:val="both"/>
        <w:rPr>
          <w:b/>
          <w:lang w:val="ru-RU"/>
        </w:rPr>
      </w:pPr>
      <w:r w:rsidRPr="00721104">
        <w:rPr>
          <w:b/>
          <w:lang w:val="ru-RU"/>
        </w:rPr>
        <w:t>Статья 1</w:t>
      </w:r>
      <w:r w:rsidR="00150D82">
        <w:rPr>
          <w:b/>
          <w:lang w:val="ru-RU"/>
        </w:rPr>
        <w:t>0</w:t>
      </w:r>
      <w:r w:rsidR="00E4120E" w:rsidRPr="00721104">
        <w:rPr>
          <w:b/>
          <w:lang w:val="ru-RU"/>
        </w:rPr>
        <w:t>.</w:t>
      </w:r>
    </w:p>
    <w:p w:rsidR="00E4120E" w:rsidRPr="00721104" w:rsidRDefault="00E4120E" w:rsidP="00E16B2F">
      <w:pPr>
        <w:pStyle w:val="a5"/>
        <w:spacing w:after="0"/>
        <w:ind w:firstLine="709"/>
        <w:jc w:val="both"/>
        <w:rPr>
          <w:lang w:val="ru-RU"/>
        </w:rPr>
      </w:pPr>
      <w:r w:rsidRPr="00721104">
        <w:rPr>
          <w:lang w:val="ru-RU"/>
        </w:rPr>
        <w:t xml:space="preserve">Установить, что в расходах </w:t>
      </w:r>
      <w:r w:rsidR="00461AAC" w:rsidRPr="00721104">
        <w:rPr>
          <w:lang w:val="ru-RU"/>
        </w:rPr>
        <w:t>бюджета</w:t>
      </w:r>
      <w:r w:rsidR="00461AAC" w:rsidRPr="00E92848">
        <w:rPr>
          <w:lang w:val="ru-RU"/>
        </w:rPr>
        <w:t xml:space="preserve"> </w:t>
      </w:r>
      <w:r w:rsidR="00461AAC">
        <w:rPr>
          <w:lang w:val="ru-RU"/>
        </w:rPr>
        <w:t>округа</w:t>
      </w:r>
      <w:r w:rsidR="002A42F8">
        <w:rPr>
          <w:lang w:val="ru-RU"/>
        </w:rPr>
        <w:t xml:space="preserve"> на </w:t>
      </w:r>
      <w:r w:rsidR="00E734F9" w:rsidRPr="00721104">
        <w:rPr>
          <w:lang w:val="ru-RU"/>
        </w:rPr>
        <w:t>20</w:t>
      </w:r>
      <w:r w:rsidR="00B17777">
        <w:rPr>
          <w:lang w:val="ru-RU"/>
        </w:rPr>
        <w:t>2</w:t>
      </w:r>
      <w:r w:rsidR="008524CC">
        <w:rPr>
          <w:lang w:val="ru-RU"/>
        </w:rPr>
        <w:t>3</w:t>
      </w:r>
      <w:r w:rsidR="00C46CEF" w:rsidRPr="00721104">
        <w:rPr>
          <w:lang w:val="ru-RU"/>
        </w:rPr>
        <w:t xml:space="preserve"> год предусматривается </w:t>
      </w:r>
      <w:r w:rsidR="0071485D">
        <w:rPr>
          <w:lang w:val="ru-RU"/>
        </w:rPr>
        <w:t>71</w:t>
      </w:r>
      <w:r w:rsidR="007C5F26">
        <w:rPr>
          <w:lang w:val="ru-RU"/>
        </w:rPr>
        <w:t>00</w:t>
      </w:r>
      <w:r w:rsidR="00F118EB">
        <w:rPr>
          <w:lang w:val="ru-RU"/>
        </w:rPr>
        <w:t>,0</w:t>
      </w:r>
      <w:r w:rsidR="00244E14" w:rsidRPr="00721104">
        <w:rPr>
          <w:lang w:val="ru-RU"/>
        </w:rPr>
        <w:t xml:space="preserve"> </w:t>
      </w:r>
      <w:r w:rsidRPr="00721104">
        <w:rPr>
          <w:lang w:val="ru-RU"/>
        </w:rPr>
        <w:t>тыс.руб. на проведение природоохранных мероприятий</w:t>
      </w:r>
      <w:r w:rsidR="00FF510F" w:rsidRPr="00721104">
        <w:rPr>
          <w:b/>
          <w:lang w:val="ru-RU"/>
        </w:rPr>
        <w:t xml:space="preserve"> </w:t>
      </w:r>
      <w:r w:rsidRPr="00721104">
        <w:rPr>
          <w:lang w:val="ru-RU"/>
        </w:rPr>
        <w:t xml:space="preserve">на территории Талдомского </w:t>
      </w:r>
      <w:r w:rsidR="00E92848" w:rsidRPr="00E92848">
        <w:rPr>
          <w:lang w:val="ru-RU"/>
        </w:rPr>
        <w:t>городского округа</w:t>
      </w:r>
      <w:r w:rsidRPr="00721104">
        <w:rPr>
          <w:lang w:val="ru-RU"/>
        </w:rPr>
        <w:t>.</w:t>
      </w:r>
    </w:p>
    <w:p w:rsidR="00FF510F" w:rsidRPr="00721104" w:rsidRDefault="00FF510F" w:rsidP="00E4120E">
      <w:pPr>
        <w:pStyle w:val="a5"/>
        <w:ind w:firstLine="708"/>
        <w:jc w:val="both"/>
        <w:rPr>
          <w:lang w:val="ru-RU"/>
        </w:rPr>
      </w:pPr>
      <w:r w:rsidRPr="00721104">
        <w:rPr>
          <w:lang w:val="ru-RU"/>
        </w:rPr>
        <w:t xml:space="preserve">Перечень природоохранных </w:t>
      </w:r>
      <w:r w:rsidR="00461AAC" w:rsidRPr="00721104">
        <w:rPr>
          <w:lang w:val="ru-RU"/>
        </w:rPr>
        <w:t>мероприятий утверждается</w:t>
      </w:r>
      <w:r w:rsidRPr="00721104">
        <w:rPr>
          <w:lang w:val="ru-RU"/>
        </w:rPr>
        <w:t xml:space="preserve"> постановлением Главы </w:t>
      </w:r>
      <w:r w:rsidR="005A7422" w:rsidRPr="00721104">
        <w:rPr>
          <w:lang w:val="ru-RU"/>
        </w:rPr>
        <w:t xml:space="preserve">Талдомского </w:t>
      </w:r>
      <w:r w:rsidR="00E92848" w:rsidRPr="00E92848">
        <w:rPr>
          <w:lang w:val="ru-RU"/>
        </w:rPr>
        <w:t>городского округа</w:t>
      </w:r>
      <w:r w:rsidRPr="00721104">
        <w:rPr>
          <w:lang w:val="ru-RU"/>
        </w:rPr>
        <w:t>.</w:t>
      </w:r>
    </w:p>
    <w:p w:rsidR="001218CE" w:rsidRDefault="00E4120E" w:rsidP="001A369A">
      <w:pPr>
        <w:pStyle w:val="a5"/>
        <w:ind w:firstLine="708"/>
        <w:jc w:val="both"/>
        <w:rPr>
          <w:lang w:val="ru-RU"/>
        </w:rPr>
      </w:pPr>
      <w:r w:rsidRPr="00721104">
        <w:rPr>
          <w:lang w:val="ru-RU"/>
        </w:rPr>
        <w:t>Финансирование указанных расходов осуществляется на основании постановлений Главы</w:t>
      </w:r>
      <w:r w:rsidR="005A7422" w:rsidRPr="00721104">
        <w:rPr>
          <w:lang w:val="ru-RU"/>
        </w:rPr>
        <w:t xml:space="preserve"> Талдомского</w:t>
      </w:r>
      <w:r w:rsidR="00E92848" w:rsidRPr="00E92848">
        <w:rPr>
          <w:lang w:val="ru-RU"/>
        </w:rPr>
        <w:t xml:space="preserve"> городского округа</w:t>
      </w:r>
      <w:r w:rsidRPr="00721104">
        <w:rPr>
          <w:lang w:val="ru-RU"/>
        </w:rPr>
        <w:t>.</w:t>
      </w:r>
    </w:p>
    <w:p w:rsidR="00A11B74" w:rsidRPr="00721104" w:rsidRDefault="00A11B74" w:rsidP="001A369A">
      <w:pPr>
        <w:pStyle w:val="a5"/>
        <w:ind w:firstLine="708"/>
        <w:jc w:val="both"/>
        <w:rPr>
          <w:lang w:val="ru-RU"/>
        </w:rPr>
      </w:pPr>
    </w:p>
    <w:p w:rsidR="009B4773" w:rsidRPr="00721104" w:rsidRDefault="005079F9" w:rsidP="00E16B2F">
      <w:pPr>
        <w:pStyle w:val="a5"/>
        <w:spacing w:after="0"/>
        <w:ind w:firstLine="708"/>
        <w:jc w:val="both"/>
        <w:rPr>
          <w:b/>
          <w:lang w:val="ru-RU"/>
        </w:rPr>
      </w:pPr>
      <w:r w:rsidRPr="00721104">
        <w:rPr>
          <w:b/>
          <w:lang w:val="ru-RU"/>
        </w:rPr>
        <w:t>Статья 1</w:t>
      </w:r>
      <w:r w:rsidR="00150D82">
        <w:rPr>
          <w:b/>
          <w:lang w:val="ru-RU"/>
        </w:rPr>
        <w:t>1</w:t>
      </w:r>
      <w:r w:rsidR="009B4773" w:rsidRPr="00721104">
        <w:rPr>
          <w:b/>
          <w:lang w:val="ru-RU"/>
        </w:rPr>
        <w:t>.</w:t>
      </w:r>
    </w:p>
    <w:p w:rsidR="00105F62" w:rsidRDefault="009B4773" w:rsidP="00E16B2F">
      <w:pPr>
        <w:pStyle w:val="a5"/>
        <w:spacing w:after="0"/>
        <w:ind w:firstLine="708"/>
        <w:jc w:val="both"/>
        <w:rPr>
          <w:lang w:val="ru-RU"/>
        </w:rPr>
      </w:pPr>
      <w:r w:rsidRPr="00721104">
        <w:rPr>
          <w:lang w:val="ru-RU"/>
        </w:rPr>
        <w:t>Установить, что в ра</w:t>
      </w:r>
      <w:r w:rsidR="00E4120E" w:rsidRPr="00721104">
        <w:rPr>
          <w:lang w:val="ru-RU"/>
        </w:rPr>
        <w:t>сходах бюджет</w:t>
      </w:r>
      <w:r w:rsidR="00E734F9" w:rsidRPr="00721104">
        <w:rPr>
          <w:lang w:val="ru-RU"/>
        </w:rPr>
        <w:t xml:space="preserve">а </w:t>
      </w:r>
      <w:r w:rsidR="002A42F8">
        <w:rPr>
          <w:lang w:val="ru-RU"/>
        </w:rPr>
        <w:t xml:space="preserve">округа </w:t>
      </w:r>
      <w:r w:rsidR="00E734F9" w:rsidRPr="00721104">
        <w:rPr>
          <w:lang w:val="ru-RU"/>
        </w:rPr>
        <w:t xml:space="preserve">на </w:t>
      </w:r>
      <w:r w:rsidR="00F17EA3">
        <w:rPr>
          <w:lang w:val="ru-RU"/>
        </w:rPr>
        <w:t>202</w:t>
      </w:r>
      <w:r w:rsidR="008524CC">
        <w:rPr>
          <w:lang w:val="ru-RU"/>
        </w:rPr>
        <w:t>3</w:t>
      </w:r>
      <w:r w:rsidR="00252AE8" w:rsidRPr="00721104">
        <w:rPr>
          <w:lang w:val="ru-RU"/>
        </w:rPr>
        <w:t xml:space="preserve"> </w:t>
      </w:r>
      <w:r w:rsidR="000371E7" w:rsidRPr="00721104">
        <w:rPr>
          <w:lang w:val="ru-RU"/>
        </w:rPr>
        <w:t xml:space="preserve">год предусматривается </w:t>
      </w:r>
      <w:r w:rsidR="007F0E6A">
        <w:rPr>
          <w:lang w:val="ru-RU"/>
        </w:rPr>
        <w:t>112772,24</w:t>
      </w:r>
      <w:r w:rsidR="00F118EB">
        <w:rPr>
          <w:lang w:val="ru-RU"/>
        </w:rPr>
        <w:t xml:space="preserve"> </w:t>
      </w:r>
      <w:r w:rsidR="005B4ECC" w:rsidRPr="00721104">
        <w:rPr>
          <w:lang w:val="ru-RU"/>
        </w:rPr>
        <w:t xml:space="preserve">тыс.руб. </w:t>
      </w:r>
      <w:r w:rsidR="0097598B" w:rsidRPr="00721104">
        <w:rPr>
          <w:lang w:val="ru-RU"/>
        </w:rPr>
        <w:t xml:space="preserve">на </w:t>
      </w:r>
      <w:r w:rsidR="000371E7" w:rsidRPr="00721104">
        <w:rPr>
          <w:lang w:val="ru-RU"/>
        </w:rPr>
        <w:t>финансирование</w:t>
      </w:r>
      <w:r w:rsidR="00C46CEF" w:rsidRPr="00721104">
        <w:rPr>
          <w:lang w:val="ru-RU"/>
        </w:rPr>
        <w:t xml:space="preserve"> </w:t>
      </w:r>
      <w:r w:rsidRPr="00721104">
        <w:rPr>
          <w:lang w:val="ru-RU"/>
        </w:rPr>
        <w:t>расходов</w:t>
      </w:r>
      <w:r w:rsidR="00C32166" w:rsidRPr="00721104">
        <w:rPr>
          <w:lang w:val="ru-RU"/>
        </w:rPr>
        <w:t xml:space="preserve">, </w:t>
      </w:r>
      <w:r w:rsidR="007F192D">
        <w:rPr>
          <w:lang w:val="ru-RU"/>
        </w:rPr>
        <w:t>со</w:t>
      </w:r>
      <w:r w:rsidR="00C32166" w:rsidRPr="00721104">
        <w:rPr>
          <w:lang w:val="ru-RU"/>
        </w:rPr>
        <w:t>финансируемых за счет субсидий, перечисляемы</w:t>
      </w:r>
      <w:r w:rsidR="00675A87" w:rsidRPr="00721104">
        <w:rPr>
          <w:lang w:val="ru-RU"/>
        </w:rPr>
        <w:t>х из бюджета Московской области, в том числе:</w:t>
      </w:r>
    </w:p>
    <w:p w:rsidR="008524CC" w:rsidRPr="00721104" w:rsidRDefault="008524CC" w:rsidP="008524CC">
      <w:pPr>
        <w:ind w:firstLine="720"/>
        <w:jc w:val="both"/>
        <w:rPr>
          <w:bCs/>
        </w:rPr>
      </w:pPr>
      <w:r>
        <w:rPr>
          <w:bCs/>
        </w:rPr>
        <w:t>1)</w:t>
      </w:r>
      <w:r w:rsidRPr="00721104">
        <w:rPr>
          <w:bCs/>
        </w:rPr>
        <w:t xml:space="preserve">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в сумме </w:t>
      </w:r>
      <w:r w:rsidR="0071485D">
        <w:rPr>
          <w:bCs/>
        </w:rPr>
        <w:t>568,27</w:t>
      </w:r>
      <w:r w:rsidRPr="00721104">
        <w:rPr>
          <w:bCs/>
        </w:rPr>
        <w:t xml:space="preserve"> тыс. руб.;</w:t>
      </w:r>
    </w:p>
    <w:p w:rsidR="008524CC" w:rsidRPr="00721104" w:rsidRDefault="008524CC" w:rsidP="008524CC">
      <w:pPr>
        <w:ind w:firstLine="720"/>
        <w:jc w:val="both"/>
        <w:rPr>
          <w:bCs/>
        </w:rPr>
      </w:pPr>
      <w:r>
        <w:rPr>
          <w:bCs/>
        </w:rPr>
        <w:t xml:space="preserve">2)на создание и ремонт пешеходных коммуникаций в сумме </w:t>
      </w:r>
      <w:r w:rsidR="0071485D">
        <w:rPr>
          <w:bCs/>
        </w:rPr>
        <w:t>970,08</w:t>
      </w:r>
      <w:r w:rsidRPr="00721104">
        <w:rPr>
          <w:bCs/>
        </w:rPr>
        <w:t xml:space="preserve"> тыс.руб.;</w:t>
      </w:r>
    </w:p>
    <w:p w:rsidR="008524CC" w:rsidRPr="00721104" w:rsidRDefault="008524CC" w:rsidP="008524CC">
      <w:pPr>
        <w:ind w:firstLine="720"/>
        <w:jc w:val="both"/>
        <w:rPr>
          <w:bCs/>
        </w:rPr>
      </w:pPr>
      <w:r>
        <w:rPr>
          <w:bCs/>
        </w:rPr>
        <w:t>3)</w:t>
      </w:r>
      <w:r w:rsidRPr="00721104">
        <w:rPr>
          <w:bCs/>
        </w:rPr>
        <w:t>на мероприяти</w:t>
      </w:r>
      <w:r>
        <w:rPr>
          <w:bCs/>
        </w:rPr>
        <w:t>я</w:t>
      </w:r>
      <w:r w:rsidRPr="00721104">
        <w:rPr>
          <w:bCs/>
        </w:rPr>
        <w:t xml:space="preserve"> по </w:t>
      </w:r>
      <w:r>
        <w:rPr>
          <w:bCs/>
        </w:rPr>
        <w:t xml:space="preserve">организации отдыха детей в каникулярное время </w:t>
      </w:r>
      <w:r w:rsidRPr="00721104">
        <w:rPr>
          <w:bCs/>
        </w:rPr>
        <w:t>в сумме</w:t>
      </w:r>
      <w:r>
        <w:rPr>
          <w:bCs/>
        </w:rPr>
        <w:t xml:space="preserve"> 2</w:t>
      </w:r>
      <w:r w:rsidR="0071485D">
        <w:rPr>
          <w:bCs/>
        </w:rPr>
        <w:t>500</w:t>
      </w:r>
      <w:r w:rsidRPr="00721104">
        <w:rPr>
          <w:bCs/>
        </w:rPr>
        <w:t>,0 тыс.руб.;</w:t>
      </w:r>
    </w:p>
    <w:p w:rsidR="008524CC" w:rsidRPr="00721104" w:rsidRDefault="008524CC" w:rsidP="008524CC">
      <w:pPr>
        <w:ind w:firstLine="720"/>
        <w:jc w:val="both"/>
        <w:rPr>
          <w:bCs/>
        </w:rPr>
      </w:pPr>
      <w:r>
        <w:rPr>
          <w:bCs/>
        </w:rPr>
        <w:t>4)</w:t>
      </w:r>
      <w:r w:rsidRPr="00721104">
        <w:rPr>
          <w:bCs/>
        </w:rPr>
        <w:t xml:space="preserve">на ремонт подъездов </w:t>
      </w:r>
      <w:r>
        <w:rPr>
          <w:bCs/>
        </w:rPr>
        <w:t xml:space="preserve">в </w:t>
      </w:r>
      <w:r w:rsidRPr="00721104">
        <w:rPr>
          <w:bCs/>
        </w:rPr>
        <w:t>многоквартирных дом</w:t>
      </w:r>
      <w:r>
        <w:rPr>
          <w:bCs/>
        </w:rPr>
        <w:t>ах</w:t>
      </w:r>
      <w:r w:rsidRPr="00721104">
        <w:rPr>
          <w:bCs/>
        </w:rPr>
        <w:t xml:space="preserve"> в сумме </w:t>
      </w:r>
      <w:r w:rsidR="0071485D">
        <w:rPr>
          <w:bCs/>
        </w:rPr>
        <w:t>924,68</w:t>
      </w:r>
      <w:r>
        <w:rPr>
          <w:bCs/>
        </w:rPr>
        <w:t xml:space="preserve"> </w:t>
      </w:r>
      <w:r w:rsidRPr="00721104">
        <w:rPr>
          <w:bCs/>
        </w:rPr>
        <w:t>тыс.руб.;</w:t>
      </w:r>
    </w:p>
    <w:p w:rsidR="008524CC" w:rsidRDefault="008524CC" w:rsidP="008524CC">
      <w:pPr>
        <w:ind w:firstLine="720"/>
        <w:jc w:val="both"/>
        <w:rPr>
          <w:bCs/>
        </w:rPr>
      </w:pPr>
      <w:r>
        <w:rPr>
          <w:bCs/>
        </w:rPr>
        <w:t xml:space="preserve">5)на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 в сумме </w:t>
      </w:r>
      <w:r w:rsidR="0071485D">
        <w:rPr>
          <w:bCs/>
        </w:rPr>
        <w:t>12030</w:t>
      </w:r>
      <w:r>
        <w:rPr>
          <w:bCs/>
        </w:rPr>
        <w:t>,0 тыс.руб.;</w:t>
      </w:r>
    </w:p>
    <w:p w:rsidR="008524CC" w:rsidRDefault="008524CC" w:rsidP="008524CC">
      <w:pPr>
        <w:ind w:firstLine="720"/>
        <w:jc w:val="both"/>
        <w:rPr>
          <w:bCs/>
        </w:rPr>
      </w:pPr>
      <w:r>
        <w:rPr>
          <w:bCs/>
        </w:rPr>
        <w:t xml:space="preserve">6)на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сумме </w:t>
      </w:r>
      <w:r w:rsidR="0071485D">
        <w:rPr>
          <w:bCs/>
        </w:rPr>
        <w:t>54,88</w:t>
      </w:r>
      <w:r>
        <w:rPr>
          <w:bCs/>
        </w:rPr>
        <w:t xml:space="preserve"> тыс.руб.;</w:t>
      </w:r>
    </w:p>
    <w:p w:rsidR="008524CC" w:rsidRDefault="008524CC" w:rsidP="008524CC">
      <w:pPr>
        <w:ind w:firstLine="720"/>
        <w:jc w:val="both"/>
        <w:rPr>
          <w:bCs/>
        </w:rPr>
      </w:pPr>
      <w:r>
        <w:rPr>
          <w:bCs/>
        </w:rPr>
        <w:t>7)на реализацию мероприятий по обеспечению жильем молодых семей в сумме 1</w:t>
      </w:r>
      <w:r w:rsidR="0071485D">
        <w:rPr>
          <w:bCs/>
        </w:rPr>
        <w:t>3</w:t>
      </w:r>
      <w:r w:rsidR="002853B1">
        <w:rPr>
          <w:bCs/>
        </w:rPr>
        <w:t>232</w:t>
      </w:r>
      <w:r w:rsidR="0071485D">
        <w:rPr>
          <w:bCs/>
        </w:rPr>
        <w:t>,3</w:t>
      </w:r>
      <w:r>
        <w:rPr>
          <w:bCs/>
        </w:rPr>
        <w:t xml:space="preserve"> тыс.руб.;</w:t>
      </w:r>
    </w:p>
    <w:p w:rsidR="008524CC" w:rsidRDefault="008524CC" w:rsidP="008524CC">
      <w:pPr>
        <w:ind w:firstLine="720"/>
        <w:jc w:val="both"/>
        <w:rPr>
          <w:bCs/>
        </w:rPr>
      </w:pPr>
      <w:r>
        <w:rPr>
          <w:bCs/>
        </w:rPr>
        <w:lastRenderedPageBreak/>
        <w:t xml:space="preserve">8)на софинансирование работ по капитальному ремонту и ремонту автомобильных дорог общего пользования местного значения в сумме </w:t>
      </w:r>
      <w:r w:rsidR="0071485D">
        <w:rPr>
          <w:bCs/>
        </w:rPr>
        <w:t>12514</w:t>
      </w:r>
      <w:r>
        <w:rPr>
          <w:bCs/>
        </w:rPr>
        <w:t>,0 тыс.руб.;</w:t>
      </w:r>
    </w:p>
    <w:p w:rsidR="008524CC" w:rsidRDefault="008524CC" w:rsidP="008524CC">
      <w:pPr>
        <w:ind w:firstLine="720"/>
        <w:jc w:val="both"/>
        <w:rPr>
          <w:bCs/>
        </w:rPr>
      </w:pPr>
      <w:r>
        <w:rPr>
          <w:bCs/>
        </w:rPr>
        <w:t xml:space="preserve">9)на софинансирование работ по капитальному ремонту автомобильных дорог к сельским населенным пунктам в сумме </w:t>
      </w:r>
      <w:r w:rsidR="0071485D">
        <w:rPr>
          <w:bCs/>
        </w:rPr>
        <w:t>5</w:t>
      </w:r>
      <w:r w:rsidR="002853B1">
        <w:rPr>
          <w:bCs/>
        </w:rPr>
        <w:t>498</w:t>
      </w:r>
      <w:r>
        <w:rPr>
          <w:bCs/>
        </w:rPr>
        <w:t>,0 тыс.руб.;</w:t>
      </w:r>
    </w:p>
    <w:p w:rsidR="008524CC" w:rsidRDefault="008524CC" w:rsidP="008524CC">
      <w:pPr>
        <w:ind w:firstLine="720"/>
        <w:jc w:val="both"/>
        <w:rPr>
          <w:bCs/>
        </w:rPr>
      </w:pPr>
      <w:r>
        <w:rPr>
          <w:bCs/>
        </w:rPr>
        <w:t>10) на организацию питания обучающихся, получающих основное и среднее общее образование и отдельных категорий обучающихся, получающий начальное общее образование в муниципальных общеобразовательных организациях в сумме 2</w:t>
      </w:r>
      <w:r w:rsidR="002853B1">
        <w:rPr>
          <w:bCs/>
        </w:rPr>
        <w:t>82</w:t>
      </w:r>
      <w:r w:rsidR="004640C2">
        <w:rPr>
          <w:bCs/>
        </w:rPr>
        <w:t>1,</w:t>
      </w:r>
      <w:r>
        <w:rPr>
          <w:bCs/>
        </w:rPr>
        <w:t>0 тыс.руб.;</w:t>
      </w:r>
    </w:p>
    <w:p w:rsidR="008524CC" w:rsidRDefault="008524CC" w:rsidP="008524CC">
      <w:pPr>
        <w:ind w:firstLine="720"/>
        <w:jc w:val="both"/>
        <w:rPr>
          <w:bCs/>
        </w:rPr>
      </w:pPr>
      <w:r>
        <w:rPr>
          <w:bCs/>
        </w:rPr>
        <w:t>11)на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2</w:t>
      </w:r>
      <w:r w:rsidR="004640C2">
        <w:rPr>
          <w:bCs/>
        </w:rPr>
        <w:t>464</w:t>
      </w:r>
      <w:r>
        <w:rPr>
          <w:bCs/>
        </w:rPr>
        <w:t>,</w:t>
      </w:r>
      <w:r w:rsidR="004640C2">
        <w:rPr>
          <w:bCs/>
        </w:rPr>
        <w:t>44</w:t>
      </w:r>
      <w:r>
        <w:rPr>
          <w:bCs/>
        </w:rPr>
        <w:t xml:space="preserve"> тыс.руб.;</w:t>
      </w:r>
    </w:p>
    <w:p w:rsidR="008524CC" w:rsidRDefault="007F0E6A" w:rsidP="008524CC">
      <w:pPr>
        <w:ind w:firstLine="720"/>
        <w:jc w:val="both"/>
        <w:rPr>
          <w:bCs/>
        </w:rPr>
      </w:pPr>
      <w:r>
        <w:rPr>
          <w:bCs/>
        </w:rPr>
        <w:t>12)</w:t>
      </w:r>
      <w:r w:rsidR="008524CC">
        <w:rPr>
          <w:bCs/>
        </w:rPr>
        <w:t xml:space="preserve">на обустройство и установку детских игровых площадок на территории муниципального образования в сумме </w:t>
      </w:r>
      <w:r w:rsidR="004640C2">
        <w:rPr>
          <w:bCs/>
        </w:rPr>
        <w:t>6198,5</w:t>
      </w:r>
      <w:r w:rsidR="008524CC">
        <w:rPr>
          <w:bCs/>
        </w:rPr>
        <w:t xml:space="preserve"> тыс.руб.;</w:t>
      </w:r>
    </w:p>
    <w:p w:rsidR="008524CC" w:rsidRDefault="008524CC" w:rsidP="008524CC">
      <w:pPr>
        <w:ind w:firstLine="720"/>
        <w:jc w:val="both"/>
        <w:rPr>
          <w:bCs/>
        </w:rPr>
      </w:pPr>
      <w:r>
        <w:rPr>
          <w:bCs/>
        </w:rPr>
        <w:t xml:space="preserve">13) на ремонт дворовых территорий в сумме </w:t>
      </w:r>
      <w:r w:rsidR="004640C2">
        <w:rPr>
          <w:bCs/>
        </w:rPr>
        <w:t>2236,0</w:t>
      </w:r>
      <w:r>
        <w:rPr>
          <w:bCs/>
        </w:rPr>
        <w:t xml:space="preserve"> тыс.руб.;</w:t>
      </w:r>
    </w:p>
    <w:p w:rsidR="008524CC" w:rsidRDefault="008524CC" w:rsidP="008524CC">
      <w:pPr>
        <w:ind w:firstLine="720"/>
        <w:jc w:val="both"/>
        <w:rPr>
          <w:bCs/>
        </w:rPr>
      </w:pPr>
      <w:r>
        <w:rPr>
          <w:bCs/>
        </w:rPr>
        <w:t xml:space="preserve">14) на государственную поддержку отрасли культуры (модернизация библиотек в части комплектования книжных фондов муниципальных общедоступных библиотек) в сумме </w:t>
      </w:r>
      <w:r w:rsidR="004640C2">
        <w:rPr>
          <w:bCs/>
        </w:rPr>
        <w:t>48,15</w:t>
      </w:r>
      <w:r>
        <w:rPr>
          <w:bCs/>
        </w:rPr>
        <w:t xml:space="preserve"> тыс.руб.;</w:t>
      </w:r>
    </w:p>
    <w:p w:rsidR="008524CC" w:rsidRDefault="008524CC" w:rsidP="008524CC">
      <w:pPr>
        <w:ind w:firstLine="720"/>
        <w:jc w:val="both"/>
        <w:rPr>
          <w:bCs/>
        </w:rPr>
      </w:pPr>
      <w:r>
        <w:rPr>
          <w:bCs/>
        </w:rPr>
        <w:t>15)</w:t>
      </w:r>
      <w:r w:rsidR="007F0E6A">
        <w:rPr>
          <w:bCs/>
        </w:rPr>
        <w:t>на обеспечение мероприятий по завершению адресной программы «Переселение граждан из аварийного жилого фонда в Московской области» в сумме</w:t>
      </w:r>
      <w:r>
        <w:rPr>
          <w:bCs/>
        </w:rPr>
        <w:t xml:space="preserve"> </w:t>
      </w:r>
      <w:r w:rsidR="007F0E6A">
        <w:rPr>
          <w:bCs/>
        </w:rPr>
        <w:t>100</w:t>
      </w:r>
      <w:r w:rsidR="004640C2">
        <w:rPr>
          <w:bCs/>
        </w:rPr>
        <w:t>,</w:t>
      </w:r>
      <w:r w:rsidR="007F0E6A">
        <w:rPr>
          <w:bCs/>
        </w:rPr>
        <w:t>0</w:t>
      </w:r>
      <w:r>
        <w:rPr>
          <w:bCs/>
        </w:rPr>
        <w:t xml:space="preserve"> тыс. руб.;</w:t>
      </w:r>
    </w:p>
    <w:p w:rsidR="008524CC" w:rsidRDefault="008524CC" w:rsidP="008524CC">
      <w:pPr>
        <w:ind w:firstLine="720"/>
        <w:jc w:val="both"/>
        <w:rPr>
          <w:bCs/>
        </w:rPr>
      </w:pPr>
      <w:r>
        <w:rPr>
          <w:bCs/>
        </w:rPr>
        <w:t xml:space="preserve">16)на благоустройство зон для досуга и отдыха населения в парках культуры и отдыха в сумме </w:t>
      </w:r>
      <w:r w:rsidR="004640C2">
        <w:rPr>
          <w:bCs/>
        </w:rPr>
        <w:t>404,05</w:t>
      </w:r>
      <w:r>
        <w:rPr>
          <w:bCs/>
        </w:rPr>
        <w:t xml:space="preserve"> тыс. руб.;</w:t>
      </w:r>
    </w:p>
    <w:p w:rsidR="008524CC" w:rsidRDefault="008524CC" w:rsidP="008524CC">
      <w:pPr>
        <w:ind w:firstLine="720"/>
        <w:jc w:val="both"/>
        <w:rPr>
          <w:bCs/>
        </w:rPr>
      </w:pPr>
      <w:r>
        <w:rPr>
          <w:bCs/>
        </w:rPr>
        <w:t xml:space="preserve">17)на ликвидацию несанкционированных свалок в границах городов и наиболее опасных объектов накопленного экологического вреда окружающей среды в сумме </w:t>
      </w:r>
      <w:r w:rsidR="004640C2">
        <w:rPr>
          <w:bCs/>
        </w:rPr>
        <w:t>23875,2</w:t>
      </w:r>
      <w:r>
        <w:rPr>
          <w:bCs/>
        </w:rPr>
        <w:t xml:space="preserve"> тыс.руб.;</w:t>
      </w:r>
    </w:p>
    <w:p w:rsidR="008524CC" w:rsidRDefault="008524CC" w:rsidP="008524CC">
      <w:pPr>
        <w:ind w:firstLine="720"/>
        <w:jc w:val="both"/>
        <w:rPr>
          <w:bCs/>
        </w:rPr>
      </w:pPr>
      <w:r>
        <w:rPr>
          <w:bCs/>
        </w:rPr>
        <w:t xml:space="preserve">18) на строительство и реконструкцию (модернизацию) объектов питьевого водоснабжения в сумме </w:t>
      </w:r>
      <w:r w:rsidR="00EB1362">
        <w:rPr>
          <w:bCs/>
        </w:rPr>
        <w:t>6048,23</w:t>
      </w:r>
      <w:r>
        <w:rPr>
          <w:bCs/>
        </w:rPr>
        <w:t xml:space="preserve"> тыс.руб.;</w:t>
      </w:r>
    </w:p>
    <w:p w:rsidR="008524CC" w:rsidRDefault="008524CC" w:rsidP="008524CC">
      <w:pPr>
        <w:ind w:firstLine="720"/>
        <w:jc w:val="both"/>
        <w:rPr>
          <w:bCs/>
        </w:rPr>
      </w:pPr>
      <w:r>
        <w:rPr>
          <w:bCs/>
        </w:rPr>
        <w:t>19)на софинансирование работ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 в сумме 9</w:t>
      </w:r>
      <w:r w:rsidR="004640C2">
        <w:rPr>
          <w:bCs/>
        </w:rPr>
        <w:t>91,0</w:t>
      </w:r>
      <w:r>
        <w:rPr>
          <w:bCs/>
        </w:rPr>
        <w:t xml:space="preserve"> тыс.руб.;</w:t>
      </w:r>
    </w:p>
    <w:p w:rsidR="008524CC" w:rsidRDefault="008524CC" w:rsidP="008524CC">
      <w:pPr>
        <w:ind w:firstLine="720"/>
        <w:jc w:val="both"/>
        <w:rPr>
          <w:bCs/>
        </w:rPr>
      </w:pPr>
      <w:r>
        <w:rPr>
          <w:bCs/>
        </w:rPr>
        <w:t xml:space="preserve">20)на устройство систем наружного освещения в рамках реализации проекта «Светлый город» в сумме </w:t>
      </w:r>
      <w:r w:rsidR="00EB1362">
        <w:rPr>
          <w:bCs/>
        </w:rPr>
        <w:t>4261,46</w:t>
      </w:r>
      <w:r>
        <w:rPr>
          <w:bCs/>
        </w:rPr>
        <w:t xml:space="preserve"> тыс.руб.;</w:t>
      </w:r>
    </w:p>
    <w:p w:rsidR="008524CC" w:rsidRDefault="008524CC" w:rsidP="008524CC">
      <w:pPr>
        <w:ind w:firstLine="720"/>
        <w:jc w:val="both"/>
        <w:rPr>
          <w:bCs/>
        </w:rPr>
      </w:pPr>
      <w:r>
        <w:rPr>
          <w:bCs/>
        </w:rPr>
        <w:t xml:space="preserve">21)на реализацию мероприятий по обеспечению устойчивого сокращения непригодного для проживания жилищного фонда в сумме </w:t>
      </w:r>
      <w:r w:rsidR="004640C2">
        <w:rPr>
          <w:bCs/>
        </w:rPr>
        <w:t>15</w:t>
      </w:r>
      <w:r w:rsidR="00EB1362">
        <w:rPr>
          <w:bCs/>
        </w:rPr>
        <w:t>032</w:t>
      </w:r>
      <w:r w:rsidR="004640C2">
        <w:rPr>
          <w:bCs/>
        </w:rPr>
        <w:t>,</w:t>
      </w:r>
      <w:r w:rsidR="00EB1362">
        <w:rPr>
          <w:bCs/>
        </w:rPr>
        <w:t>0</w:t>
      </w:r>
      <w:r>
        <w:rPr>
          <w:bCs/>
        </w:rPr>
        <w:t xml:space="preserve"> т</w:t>
      </w:r>
      <w:r w:rsidR="006B7B87">
        <w:rPr>
          <w:bCs/>
        </w:rPr>
        <w:t>ыс. руб.</w:t>
      </w:r>
    </w:p>
    <w:p w:rsidR="008524CC" w:rsidRDefault="008524CC" w:rsidP="009855BC">
      <w:pPr>
        <w:pStyle w:val="a5"/>
        <w:spacing w:after="0"/>
        <w:ind w:firstLine="709"/>
        <w:jc w:val="both"/>
        <w:rPr>
          <w:b/>
          <w:lang w:val="ru-RU"/>
        </w:rPr>
      </w:pPr>
    </w:p>
    <w:p w:rsidR="009B4773" w:rsidRPr="00721104" w:rsidRDefault="007A5A26" w:rsidP="009855BC">
      <w:pPr>
        <w:pStyle w:val="a5"/>
        <w:spacing w:after="0"/>
        <w:ind w:firstLine="709"/>
        <w:jc w:val="both"/>
        <w:rPr>
          <w:b/>
          <w:lang w:val="ru-RU"/>
        </w:rPr>
      </w:pPr>
      <w:r w:rsidRPr="00721104">
        <w:rPr>
          <w:b/>
          <w:lang w:val="ru-RU"/>
        </w:rPr>
        <w:t xml:space="preserve">Статья </w:t>
      </w:r>
      <w:r w:rsidR="0095115E" w:rsidRPr="00721104">
        <w:rPr>
          <w:b/>
          <w:lang w:val="ru-RU"/>
        </w:rPr>
        <w:t>1</w:t>
      </w:r>
      <w:r w:rsidR="00150D82">
        <w:rPr>
          <w:b/>
          <w:lang w:val="ru-RU"/>
        </w:rPr>
        <w:t>2</w:t>
      </w:r>
      <w:r w:rsidR="009B4773" w:rsidRPr="00721104">
        <w:rPr>
          <w:b/>
          <w:lang w:val="ru-RU"/>
        </w:rPr>
        <w:t>.</w:t>
      </w:r>
    </w:p>
    <w:p w:rsidR="009B4773" w:rsidRPr="00721104" w:rsidRDefault="009B4773" w:rsidP="00E16B2F">
      <w:pPr>
        <w:pStyle w:val="a5"/>
        <w:spacing w:after="0"/>
        <w:ind w:firstLine="709"/>
        <w:jc w:val="both"/>
        <w:rPr>
          <w:lang w:val="ru-RU"/>
        </w:rPr>
      </w:pPr>
      <w:r w:rsidRPr="00721104">
        <w:rPr>
          <w:lang w:val="ru-RU"/>
        </w:rPr>
        <w:t>Установить, что в р</w:t>
      </w:r>
      <w:r w:rsidR="00250EDD" w:rsidRPr="00721104">
        <w:rPr>
          <w:lang w:val="ru-RU"/>
        </w:rPr>
        <w:t>а</w:t>
      </w:r>
      <w:r w:rsidR="00C32166" w:rsidRPr="00721104">
        <w:rPr>
          <w:lang w:val="ru-RU"/>
        </w:rPr>
        <w:t>сходах бюдж</w:t>
      </w:r>
      <w:r w:rsidR="00E734F9" w:rsidRPr="00721104">
        <w:rPr>
          <w:lang w:val="ru-RU"/>
        </w:rPr>
        <w:t>ета</w:t>
      </w:r>
      <w:r w:rsidR="00E92848">
        <w:rPr>
          <w:lang w:val="ru-RU"/>
        </w:rPr>
        <w:t xml:space="preserve"> округа</w:t>
      </w:r>
      <w:r w:rsidR="00E734F9" w:rsidRPr="00721104">
        <w:rPr>
          <w:lang w:val="ru-RU"/>
        </w:rPr>
        <w:t xml:space="preserve"> на 20</w:t>
      </w:r>
      <w:r w:rsidR="00B17777">
        <w:rPr>
          <w:lang w:val="ru-RU"/>
        </w:rPr>
        <w:t>2</w:t>
      </w:r>
      <w:r w:rsidR="00CA6EE3">
        <w:rPr>
          <w:lang w:val="ru-RU"/>
        </w:rPr>
        <w:t>3</w:t>
      </w:r>
      <w:r w:rsidR="00FA1E41" w:rsidRPr="00721104">
        <w:rPr>
          <w:lang w:val="ru-RU"/>
        </w:rPr>
        <w:t xml:space="preserve"> </w:t>
      </w:r>
      <w:r w:rsidRPr="00721104">
        <w:rPr>
          <w:lang w:val="ru-RU"/>
        </w:rPr>
        <w:t>г</w:t>
      </w:r>
      <w:r w:rsidR="00FA1E41" w:rsidRPr="00721104">
        <w:rPr>
          <w:lang w:val="ru-RU"/>
        </w:rPr>
        <w:t>од</w:t>
      </w:r>
      <w:r w:rsidRPr="00721104">
        <w:rPr>
          <w:lang w:val="ru-RU"/>
        </w:rPr>
        <w:t xml:space="preserve"> </w:t>
      </w:r>
      <w:r w:rsidR="00BC0B5D" w:rsidRPr="00721104">
        <w:rPr>
          <w:lang w:val="ru-RU"/>
        </w:rPr>
        <w:t xml:space="preserve">предусматривается </w:t>
      </w:r>
      <w:r w:rsidR="009517FB">
        <w:rPr>
          <w:lang w:val="ru-RU"/>
        </w:rPr>
        <w:t>610</w:t>
      </w:r>
      <w:r w:rsidRPr="00721104">
        <w:rPr>
          <w:lang w:val="ru-RU"/>
        </w:rPr>
        <w:t xml:space="preserve">,0 тыс.руб. </w:t>
      </w:r>
      <w:r w:rsidR="00BC0B5D" w:rsidRPr="00721104">
        <w:rPr>
          <w:lang w:val="ru-RU"/>
        </w:rPr>
        <w:t>на оказание</w:t>
      </w:r>
      <w:r w:rsidR="00E4120E" w:rsidRPr="00721104">
        <w:rPr>
          <w:lang w:val="ru-RU"/>
        </w:rPr>
        <w:t xml:space="preserve"> помощи</w:t>
      </w:r>
      <w:r w:rsidRPr="00721104">
        <w:rPr>
          <w:lang w:val="ru-RU"/>
        </w:rPr>
        <w:t xml:space="preserve"> </w:t>
      </w:r>
      <w:r w:rsidR="00BC0B5D" w:rsidRPr="00721104">
        <w:rPr>
          <w:lang w:val="ru-RU"/>
        </w:rPr>
        <w:t>малоимущим одиноко</w:t>
      </w:r>
      <w:r w:rsidRPr="00721104">
        <w:rPr>
          <w:lang w:val="ru-RU"/>
        </w:rPr>
        <w:t xml:space="preserve"> проживающим гражданам, имеющим место жительства в Талдомском </w:t>
      </w:r>
      <w:r w:rsidR="00F118EB">
        <w:rPr>
          <w:lang w:val="ru-RU"/>
        </w:rPr>
        <w:t xml:space="preserve">городском округе </w:t>
      </w:r>
      <w:r w:rsidR="00F178C1" w:rsidRPr="00721104">
        <w:rPr>
          <w:lang w:val="ru-RU"/>
        </w:rPr>
        <w:t>на подпи</w:t>
      </w:r>
      <w:r w:rsidR="005C0B5C" w:rsidRPr="00721104">
        <w:rPr>
          <w:lang w:val="ru-RU"/>
        </w:rPr>
        <w:t>ску на периодические издания</w:t>
      </w:r>
      <w:r w:rsidRPr="00721104">
        <w:rPr>
          <w:lang w:val="ru-RU"/>
        </w:rPr>
        <w:t>.</w:t>
      </w:r>
    </w:p>
    <w:p w:rsidR="009B4773" w:rsidRPr="00721104" w:rsidRDefault="009B4773">
      <w:pPr>
        <w:pStyle w:val="a5"/>
        <w:ind w:firstLine="708"/>
        <w:jc w:val="both"/>
        <w:rPr>
          <w:lang w:val="ru-RU"/>
        </w:rPr>
      </w:pPr>
      <w:r w:rsidRPr="00721104">
        <w:rPr>
          <w:lang w:val="ru-RU"/>
        </w:rPr>
        <w:t xml:space="preserve">Указанные расходы предусматриваются администрации Талдомского </w:t>
      </w:r>
      <w:r w:rsidR="00E92848" w:rsidRPr="00E92848">
        <w:rPr>
          <w:lang w:val="ru-RU"/>
        </w:rPr>
        <w:t>городского округа</w:t>
      </w:r>
      <w:r w:rsidRPr="00721104">
        <w:rPr>
          <w:lang w:val="ru-RU"/>
        </w:rPr>
        <w:t>.</w:t>
      </w:r>
    </w:p>
    <w:p w:rsidR="000244C1" w:rsidRPr="00721104" w:rsidRDefault="00E4120E" w:rsidP="00E16B2F">
      <w:pPr>
        <w:pStyle w:val="a5"/>
        <w:spacing w:after="0"/>
        <w:ind w:firstLine="709"/>
        <w:jc w:val="both"/>
        <w:rPr>
          <w:lang w:val="ru-RU"/>
        </w:rPr>
      </w:pPr>
      <w:r w:rsidRPr="00721104">
        <w:rPr>
          <w:lang w:val="ru-RU"/>
        </w:rPr>
        <w:t xml:space="preserve">Порядок финансирования указанных расходов устанавливается </w:t>
      </w:r>
      <w:r w:rsidR="00FF510F" w:rsidRPr="00721104">
        <w:rPr>
          <w:lang w:val="ru-RU"/>
        </w:rPr>
        <w:t xml:space="preserve">постановлением Главы </w:t>
      </w:r>
      <w:r w:rsidRPr="00721104">
        <w:rPr>
          <w:lang w:val="ru-RU"/>
        </w:rPr>
        <w:t>Талдомского</w:t>
      </w:r>
      <w:r w:rsidR="00E92848" w:rsidRPr="00E92848">
        <w:rPr>
          <w:lang w:val="ru-RU"/>
        </w:rPr>
        <w:t xml:space="preserve"> городского округа</w:t>
      </w:r>
      <w:r w:rsidRPr="00721104">
        <w:rPr>
          <w:lang w:val="ru-RU"/>
        </w:rPr>
        <w:t>.</w:t>
      </w:r>
    </w:p>
    <w:p w:rsidR="002F601A" w:rsidRPr="00721104" w:rsidRDefault="002F601A" w:rsidP="00E16B2F">
      <w:pPr>
        <w:pStyle w:val="a5"/>
        <w:spacing w:after="0"/>
        <w:ind w:firstLine="709"/>
        <w:jc w:val="both"/>
        <w:rPr>
          <w:b/>
          <w:lang w:val="ru-RU"/>
        </w:rPr>
      </w:pPr>
    </w:p>
    <w:p w:rsidR="009B4773" w:rsidRPr="00721104" w:rsidRDefault="005079F9" w:rsidP="00E16B2F">
      <w:pPr>
        <w:pStyle w:val="a5"/>
        <w:spacing w:after="0"/>
        <w:ind w:firstLine="709"/>
        <w:jc w:val="both"/>
        <w:rPr>
          <w:b/>
          <w:lang w:val="ru-RU"/>
        </w:rPr>
      </w:pPr>
      <w:r w:rsidRPr="00721104">
        <w:rPr>
          <w:b/>
          <w:lang w:val="ru-RU"/>
        </w:rPr>
        <w:t>Статья 1</w:t>
      </w:r>
      <w:r w:rsidR="00150D82">
        <w:rPr>
          <w:b/>
          <w:lang w:val="ru-RU"/>
        </w:rPr>
        <w:t>3</w:t>
      </w:r>
      <w:r w:rsidR="009B4773" w:rsidRPr="00721104">
        <w:rPr>
          <w:b/>
          <w:lang w:val="ru-RU"/>
        </w:rPr>
        <w:t>.</w:t>
      </w:r>
    </w:p>
    <w:p w:rsidR="009B4773" w:rsidRPr="00721104" w:rsidRDefault="009B4773">
      <w:pPr>
        <w:pStyle w:val="a5"/>
        <w:ind w:firstLine="708"/>
        <w:jc w:val="both"/>
        <w:rPr>
          <w:lang w:val="ru-RU"/>
        </w:rPr>
      </w:pPr>
      <w:r w:rsidRPr="00721104">
        <w:rPr>
          <w:lang w:val="ru-RU"/>
        </w:rPr>
        <w:t xml:space="preserve">Установить, что в расходах </w:t>
      </w:r>
      <w:r w:rsidR="00714838" w:rsidRPr="00721104">
        <w:rPr>
          <w:lang w:val="ru-RU"/>
        </w:rPr>
        <w:t xml:space="preserve">бюджета </w:t>
      </w:r>
      <w:r w:rsidR="00355881">
        <w:rPr>
          <w:lang w:val="ru-RU"/>
        </w:rPr>
        <w:t xml:space="preserve">округа </w:t>
      </w:r>
      <w:r w:rsidR="00F61E50" w:rsidRPr="00721104">
        <w:rPr>
          <w:lang w:val="ru-RU"/>
        </w:rPr>
        <w:t>на 202</w:t>
      </w:r>
      <w:r w:rsidR="00CA6EE3">
        <w:rPr>
          <w:lang w:val="ru-RU"/>
        </w:rPr>
        <w:t>3</w:t>
      </w:r>
      <w:r w:rsidR="00B17777">
        <w:rPr>
          <w:lang w:val="ru-RU"/>
        </w:rPr>
        <w:t xml:space="preserve"> </w:t>
      </w:r>
      <w:r w:rsidR="00252AE8" w:rsidRPr="00721104">
        <w:rPr>
          <w:lang w:val="ru-RU"/>
        </w:rPr>
        <w:t>год предусматривае</w:t>
      </w:r>
      <w:r w:rsidR="004640C2">
        <w:rPr>
          <w:lang w:val="ru-RU"/>
        </w:rPr>
        <w:t>тся 3250</w:t>
      </w:r>
      <w:r w:rsidR="00F118EB">
        <w:rPr>
          <w:lang w:val="ru-RU"/>
        </w:rPr>
        <w:t>,0</w:t>
      </w:r>
      <w:r w:rsidRPr="00721104">
        <w:rPr>
          <w:lang w:val="ru-RU"/>
        </w:rPr>
        <w:t xml:space="preserve"> тыс.</w:t>
      </w:r>
      <w:r w:rsidR="00DC3245" w:rsidRPr="00721104">
        <w:rPr>
          <w:lang w:val="ru-RU"/>
        </w:rPr>
        <w:t xml:space="preserve"> </w:t>
      </w:r>
      <w:r w:rsidRPr="00721104">
        <w:rPr>
          <w:lang w:val="ru-RU"/>
        </w:rPr>
        <w:t>руб. на проведение районных мероприятий в сфере физической культуры и спорта, участие в региональных соревнованиях.</w:t>
      </w:r>
    </w:p>
    <w:p w:rsidR="009B4773" w:rsidRPr="00721104" w:rsidRDefault="009B4773">
      <w:pPr>
        <w:pStyle w:val="a5"/>
        <w:jc w:val="both"/>
        <w:rPr>
          <w:lang w:val="ru-RU"/>
        </w:rPr>
      </w:pPr>
      <w:r w:rsidRPr="00721104">
        <w:rPr>
          <w:lang w:val="ru-RU"/>
        </w:rPr>
        <w:tab/>
        <w:t xml:space="preserve">Указанные расходы </w:t>
      </w:r>
      <w:r w:rsidR="00F61E50" w:rsidRPr="00721104">
        <w:rPr>
          <w:lang w:val="ru-RU"/>
        </w:rPr>
        <w:t>предусматриваются Комитету</w:t>
      </w:r>
      <w:r w:rsidRPr="00721104">
        <w:rPr>
          <w:lang w:val="ru-RU"/>
        </w:rPr>
        <w:t xml:space="preserve"> по культуре</w:t>
      </w:r>
      <w:r w:rsidR="00F178C1" w:rsidRPr="00721104">
        <w:rPr>
          <w:lang w:val="ru-RU"/>
        </w:rPr>
        <w:t xml:space="preserve">, </w:t>
      </w:r>
      <w:r w:rsidR="00675A87" w:rsidRPr="00721104">
        <w:rPr>
          <w:lang w:val="ru-RU"/>
        </w:rPr>
        <w:t>физической культуре</w:t>
      </w:r>
      <w:r w:rsidR="00F178C1" w:rsidRPr="00721104">
        <w:rPr>
          <w:lang w:val="ru-RU"/>
        </w:rPr>
        <w:t xml:space="preserve">, </w:t>
      </w:r>
      <w:r w:rsidR="00675A87" w:rsidRPr="00721104">
        <w:rPr>
          <w:lang w:val="ru-RU"/>
        </w:rPr>
        <w:t xml:space="preserve">спорту, </w:t>
      </w:r>
      <w:r w:rsidR="00F61E50" w:rsidRPr="00721104">
        <w:rPr>
          <w:lang w:val="ru-RU"/>
        </w:rPr>
        <w:t>туризму и</w:t>
      </w:r>
      <w:r w:rsidRPr="00721104">
        <w:rPr>
          <w:lang w:val="ru-RU"/>
        </w:rPr>
        <w:t xml:space="preserve"> </w:t>
      </w:r>
      <w:r w:rsidR="00675A87" w:rsidRPr="00721104">
        <w:rPr>
          <w:lang w:val="ru-RU"/>
        </w:rPr>
        <w:t>работе с молодежью</w:t>
      </w:r>
      <w:r w:rsidRPr="00721104">
        <w:rPr>
          <w:lang w:val="ru-RU"/>
        </w:rPr>
        <w:t>.</w:t>
      </w:r>
    </w:p>
    <w:p w:rsidR="00614E34" w:rsidRDefault="009B4773" w:rsidP="00E16B2F">
      <w:pPr>
        <w:pStyle w:val="a5"/>
        <w:spacing w:after="0"/>
        <w:jc w:val="both"/>
        <w:rPr>
          <w:lang w:val="ru-RU"/>
        </w:rPr>
      </w:pPr>
      <w:r w:rsidRPr="00721104">
        <w:rPr>
          <w:lang w:val="ru-RU"/>
        </w:rPr>
        <w:t xml:space="preserve"> </w:t>
      </w:r>
      <w:r w:rsidRPr="00721104">
        <w:rPr>
          <w:lang w:val="ru-RU"/>
        </w:rPr>
        <w:tab/>
      </w:r>
      <w:r w:rsidR="00E4120E" w:rsidRPr="00721104">
        <w:rPr>
          <w:lang w:val="ru-RU"/>
        </w:rPr>
        <w:t>Финансирование</w:t>
      </w:r>
      <w:r w:rsidRPr="00721104">
        <w:rPr>
          <w:lang w:val="ru-RU"/>
        </w:rPr>
        <w:t xml:space="preserve"> ук</w:t>
      </w:r>
      <w:r w:rsidR="00E4120E" w:rsidRPr="00721104">
        <w:rPr>
          <w:lang w:val="ru-RU"/>
        </w:rPr>
        <w:t>азанных расходов осуществляется на основании</w:t>
      </w:r>
      <w:r w:rsidR="00171566" w:rsidRPr="00721104">
        <w:rPr>
          <w:lang w:val="ru-RU"/>
        </w:rPr>
        <w:t xml:space="preserve"> перечня мероприятий, утвержденных</w:t>
      </w:r>
      <w:r w:rsidR="00E4120E" w:rsidRPr="00721104">
        <w:rPr>
          <w:lang w:val="ru-RU"/>
        </w:rPr>
        <w:t xml:space="preserve"> постановлени</w:t>
      </w:r>
      <w:r w:rsidR="00171566" w:rsidRPr="00721104">
        <w:rPr>
          <w:lang w:val="ru-RU"/>
        </w:rPr>
        <w:t>ем</w:t>
      </w:r>
      <w:r w:rsidRPr="00721104">
        <w:rPr>
          <w:lang w:val="ru-RU"/>
        </w:rPr>
        <w:t xml:space="preserve"> Главы</w:t>
      </w:r>
      <w:r w:rsidR="00F50FB2" w:rsidRPr="00721104">
        <w:rPr>
          <w:lang w:val="ru-RU"/>
        </w:rPr>
        <w:t xml:space="preserve"> Талдомского</w:t>
      </w:r>
      <w:r w:rsidR="00355881" w:rsidRPr="00355881">
        <w:rPr>
          <w:lang w:val="ru-RU"/>
        </w:rPr>
        <w:t xml:space="preserve"> городского округа</w:t>
      </w:r>
      <w:r w:rsidRPr="00721104">
        <w:rPr>
          <w:lang w:val="ru-RU"/>
        </w:rPr>
        <w:t>.</w:t>
      </w:r>
    </w:p>
    <w:p w:rsidR="00E16B2F" w:rsidRPr="00721104" w:rsidRDefault="00E16B2F" w:rsidP="00E16B2F">
      <w:pPr>
        <w:pStyle w:val="a5"/>
        <w:spacing w:after="0"/>
        <w:jc w:val="both"/>
        <w:rPr>
          <w:lang w:val="ru-RU"/>
        </w:rPr>
      </w:pPr>
    </w:p>
    <w:p w:rsidR="009B4773" w:rsidRPr="00721104" w:rsidRDefault="00DB3953" w:rsidP="00E16B2F">
      <w:pPr>
        <w:pStyle w:val="a5"/>
        <w:spacing w:after="0"/>
        <w:ind w:firstLine="708"/>
        <w:jc w:val="both"/>
        <w:rPr>
          <w:b/>
          <w:lang w:val="ru-RU"/>
        </w:rPr>
      </w:pPr>
      <w:r w:rsidRPr="00721104">
        <w:rPr>
          <w:b/>
          <w:lang w:val="ru-RU"/>
        </w:rPr>
        <w:t>Статья 1</w:t>
      </w:r>
      <w:r w:rsidR="00150D82">
        <w:rPr>
          <w:b/>
          <w:lang w:val="ru-RU"/>
        </w:rPr>
        <w:t>4</w:t>
      </w:r>
      <w:r w:rsidR="009B4773" w:rsidRPr="00721104">
        <w:rPr>
          <w:b/>
          <w:lang w:val="ru-RU"/>
        </w:rPr>
        <w:t>.</w:t>
      </w:r>
    </w:p>
    <w:p w:rsidR="009B4773" w:rsidRPr="00721104" w:rsidRDefault="009B4773">
      <w:pPr>
        <w:pStyle w:val="a5"/>
        <w:jc w:val="both"/>
        <w:rPr>
          <w:lang w:val="ru-RU"/>
        </w:rPr>
      </w:pPr>
      <w:r w:rsidRPr="00721104">
        <w:rPr>
          <w:lang w:val="ru-RU"/>
        </w:rPr>
        <w:tab/>
        <w:t xml:space="preserve"> Установить, что в</w:t>
      </w:r>
      <w:r w:rsidR="00171566" w:rsidRPr="00721104">
        <w:rPr>
          <w:lang w:val="ru-RU"/>
        </w:rPr>
        <w:t xml:space="preserve"> 20</w:t>
      </w:r>
      <w:r w:rsidR="00B17777">
        <w:rPr>
          <w:lang w:val="ru-RU"/>
        </w:rPr>
        <w:t>2</w:t>
      </w:r>
      <w:r w:rsidR="00FE3985">
        <w:rPr>
          <w:lang w:val="ru-RU"/>
        </w:rPr>
        <w:t>3</w:t>
      </w:r>
      <w:r w:rsidR="00171566" w:rsidRPr="00721104">
        <w:rPr>
          <w:lang w:val="ru-RU"/>
        </w:rPr>
        <w:t xml:space="preserve"> году Комитетом</w:t>
      </w:r>
      <w:r w:rsidR="00AA2FBB" w:rsidRPr="00721104">
        <w:rPr>
          <w:lang w:val="ru-RU"/>
        </w:rPr>
        <w:t xml:space="preserve"> по культуре, физической культуре, спорту, туризму  и работе с молодежью</w:t>
      </w:r>
      <w:r w:rsidR="00171566" w:rsidRPr="00721104">
        <w:rPr>
          <w:lang w:val="ru-RU"/>
        </w:rPr>
        <w:t xml:space="preserve"> за счет средств    бюджета </w:t>
      </w:r>
      <w:r w:rsidR="00E33A9B">
        <w:rPr>
          <w:lang w:val="ru-RU"/>
        </w:rPr>
        <w:t>округа</w:t>
      </w:r>
      <w:r w:rsidR="00171566" w:rsidRPr="00721104">
        <w:rPr>
          <w:lang w:val="ru-RU"/>
        </w:rPr>
        <w:t xml:space="preserve"> организуются и прово</w:t>
      </w:r>
      <w:r w:rsidRPr="00721104">
        <w:rPr>
          <w:lang w:val="ru-RU"/>
        </w:rPr>
        <w:t>д</w:t>
      </w:r>
      <w:r w:rsidR="00171566" w:rsidRPr="00721104">
        <w:rPr>
          <w:lang w:val="ru-RU"/>
        </w:rPr>
        <w:t>ятся</w:t>
      </w:r>
      <w:r w:rsidR="004640C2">
        <w:rPr>
          <w:lang w:val="ru-RU"/>
        </w:rPr>
        <w:t xml:space="preserve"> праздничные и</w:t>
      </w:r>
      <w:r w:rsidRPr="00721104">
        <w:rPr>
          <w:lang w:val="ru-RU"/>
        </w:rPr>
        <w:t xml:space="preserve"> культурно-массовы</w:t>
      </w:r>
      <w:r w:rsidR="00171566" w:rsidRPr="00721104">
        <w:rPr>
          <w:lang w:val="ru-RU"/>
        </w:rPr>
        <w:t>е мероприятия</w:t>
      </w:r>
      <w:r w:rsidRPr="00721104">
        <w:rPr>
          <w:lang w:val="ru-RU"/>
        </w:rPr>
        <w:t xml:space="preserve"> муни</w:t>
      </w:r>
      <w:r w:rsidR="00171566" w:rsidRPr="00721104">
        <w:rPr>
          <w:lang w:val="ru-RU"/>
        </w:rPr>
        <w:t>ципального значения,</w:t>
      </w:r>
      <w:r w:rsidR="002D6311" w:rsidRPr="00721104">
        <w:rPr>
          <w:lang w:val="ru-RU"/>
        </w:rPr>
        <w:t xml:space="preserve"> в том числе</w:t>
      </w:r>
      <w:r w:rsidR="00171566" w:rsidRPr="00721104">
        <w:rPr>
          <w:lang w:val="ru-RU"/>
        </w:rPr>
        <w:t xml:space="preserve"> посвященные</w:t>
      </w:r>
      <w:r w:rsidRPr="00721104">
        <w:rPr>
          <w:lang w:val="ru-RU"/>
        </w:rPr>
        <w:t xml:space="preserve"> знаменательным событиям и памятным датам, установленным в Российской </w:t>
      </w:r>
      <w:r w:rsidRPr="00721104">
        <w:rPr>
          <w:lang w:val="ru-RU"/>
        </w:rPr>
        <w:lastRenderedPageBreak/>
        <w:t>Федерации, Московской област</w:t>
      </w:r>
      <w:r w:rsidR="00171566" w:rsidRPr="00721104">
        <w:rPr>
          <w:lang w:val="ru-RU"/>
        </w:rPr>
        <w:t>и, Талдомском</w:t>
      </w:r>
      <w:r w:rsidR="00F118EB">
        <w:rPr>
          <w:lang w:val="ru-RU"/>
        </w:rPr>
        <w:t xml:space="preserve"> городском округе</w:t>
      </w:r>
      <w:r w:rsidR="00171566" w:rsidRPr="00721104">
        <w:rPr>
          <w:lang w:val="ru-RU"/>
        </w:rPr>
        <w:t>, фестивали, конкурсы, семинары, выстав</w:t>
      </w:r>
      <w:r w:rsidRPr="00721104">
        <w:rPr>
          <w:lang w:val="ru-RU"/>
        </w:rPr>
        <w:t>к</w:t>
      </w:r>
      <w:r w:rsidR="00171566" w:rsidRPr="00721104">
        <w:rPr>
          <w:lang w:val="ru-RU"/>
        </w:rPr>
        <w:t>и, театрально-концертные</w:t>
      </w:r>
      <w:r w:rsidRPr="00721104">
        <w:rPr>
          <w:lang w:val="ru-RU"/>
        </w:rPr>
        <w:t xml:space="preserve"> программ</w:t>
      </w:r>
      <w:r w:rsidR="00171566" w:rsidRPr="00721104">
        <w:rPr>
          <w:lang w:val="ru-RU"/>
        </w:rPr>
        <w:t>ы</w:t>
      </w:r>
      <w:r w:rsidRPr="00721104">
        <w:rPr>
          <w:lang w:val="ru-RU"/>
        </w:rPr>
        <w:t xml:space="preserve"> для наименее экономически и социально защищенных слоев и групп населения Талдомского </w:t>
      </w:r>
      <w:r w:rsidR="00F118EB">
        <w:rPr>
          <w:lang w:val="ru-RU"/>
        </w:rPr>
        <w:t>городского округа</w:t>
      </w:r>
      <w:r w:rsidRPr="00721104">
        <w:rPr>
          <w:lang w:val="ru-RU"/>
        </w:rPr>
        <w:t>,</w:t>
      </w:r>
      <w:r w:rsidR="006E4D05" w:rsidRPr="00721104">
        <w:rPr>
          <w:lang w:val="ru-RU"/>
        </w:rPr>
        <w:t xml:space="preserve"> а также организуется участие </w:t>
      </w:r>
      <w:r w:rsidRPr="00721104">
        <w:rPr>
          <w:lang w:val="ru-RU"/>
        </w:rPr>
        <w:t xml:space="preserve"> учреждений культуры и искусства Талдомского </w:t>
      </w:r>
      <w:r w:rsidR="00F118EB">
        <w:rPr>
          <w:lang w:val="ru-RU"/>
        </w:rPr>
        <w:t>городского округа</w:t>
      </w:r>
      <w:r w:rsidRPr="00721104">
        <w:rPr>
          <w:lang w:val="ru-RU"/>
        </w:rPr>
        <w:t xml:space="preserve"> в международных, российских, межрегиональных (субъектов Российской Федерации)  мероприятиях в сфере </w:t>
      </w:r>
      <w:r w:rsidR="00171566" w:rsidRPr="00721104">
        <w:rPr>
          <w:lang w:val="ru-RU"/>
        </w:rPr>
        <w:t>культуры и искусства, проведении</w:t>
      </w:r>
      <w:r w:rsidRPr="00721104">
        <w:rPr>
          <w:lang w:val="ru-RU"/>
        </w:rPr>
        <w:t xml:space="preserve"> мероприятий по обеспечению сох</w:t>
      </w:r>
      <w:r w:rsidR="00F50FB2" w:rsidRPr="00721104">
        <w:rPr>
          <w:lang w:val="ru-RU"/>
        </w:rPr>
        <w:t>ранения, возрождения  и развития</w:t>
      </w:r>
      <w:r w:rsidRPr="00721104">
        <w:rPr>
          <w:lang w:val="ru-RU"/>
        </w:rPr>
        <w:t xml:space="preserve"> народных художественных промыслов на территории Талдомского </w:t>
      </w:r>
      <w:r w:rsidR="00F118EB">
        <w:rPr>
          <w:lang w:val="ru-RU"/>
        </w:rPr>
        <w:t>городского округа</w:t>
      </w:r>
      <w:r w:rsidRPr="00721104">
        <w:rPr>
          <w:lang w:val="ru-RU"/>
        </w:rPr>
        <w:t>,</w:t>
      </w:r>
      <w:r w:rsidR="00171566" w:rsidRPr="00721104">
        <w:rPr>
          <w:lang w:val="ru-RU"/>
        </w:rPr>
        <w:t xml:space="preserve"> </w:t>
      </w:r>
      <w:r w:rsidR="006E4D05" w:rsidRPr="00721104">
        <w:rPr>
          <w:lang w:val="ru-RU"/>
        </w:rPr>
        <w:t>организации</w:t>
      </w:r>
      <w:r w:rsidRPr="00721104">
        <w:rPr>
          <w:lang w:val="ru-RU"/>
        </w:rPr>
        <w:t xml:space="preserve"> культурных программ при проведении крупных спортивных соревнований на территории Талдомского </w:t>
      </w:r>
      <w:r w:rsidR="00F118EB">
        <w:rPr>
          <w:lang w:val="ru-RU"/>
        </w:rPr>
        <w:t>городского округа</w:t>
      </w:r>
      <w:r w:rsidRPr="00721104">
        <w:rPr>
          <w:lang w:val="ru-RU"/>
        </w:rPr>
        <w:t>, в том числе на торжественных церемониях открытия и закрытия соревнований.</w:t>
      </w:r>
    </w:p>
    <w:p w:rsidR="00202C06" w:rsidRPr="00721104" w:rsidRDefault="00814381" w:rsidP="004C6680">
      <w:pPr>
        <w:pStyle w:val="a5"/>
        <w:ind w:firstLine="708"/>
        <w:jc w:val="both"/>
        <w:rPr>
          <w:lang w:val="ru-RU"/>
        </w:rPr>
      </w:pPr>
      <w:r w:rsidRPr="00721104">
        <w:rPr>
          <w:lang w:val="ru-RU"/>
        </w:rPr>
        <w:t>Финансирование</w:t>
      </w:r>
      <w:r w:rsidR="009B4773" w:rsidRPr="00721104">
        <w:rPr>
          <w:lang w:val="ru-RU"/>
        </w:rPr>
        <w:t xml:space="preserve"> указанных расходов </w:t>
      </w:r>
      <w:r w:rsidRPr="00721104">
        <w:rPr>
          <w:lang w:val="ru-RU"/>
        </w:rPr>
        <w:t>осуществляется на основании</w:t>
      </w:r>
      <w:r w:rsidR="006E4D05" w:rsidRPr="00721104">
        <w:rPr>
          <w:lang w:val="ru-RU"/>
        </w:rPr>
        <w:t xml:space="preserve"> перечня мероприятий, утвержденных постановлением</w:t>
      </w:r>
      <w:r w:rsidR="009B4773" w:rsidRPr="00721104">
        <w:rPr>
          <w:lang w:val="ru-RU"/>
        </w:rPr>
        <w:t xml:space="preserve"> Главы</w:t>
      </w:r>
      <w:r w:rsidR="00F50FB2" w:rsidRPr="00721104">
        <w:rPr>
          <w:lang w:val="ru-RU"/>
        </w:rPr>
        <w:t xml:space="preserve"> Талдомского </w:t>
      </w:r>
      <w:r w:rsidR="00E33A9B" w:rsidRPr="00E33A9B">
        <w:rPr>
          <w:lang w:val="ru-RU"/>
        </w:rPr>
        <w:t>городского округа</w:t>
      </w:r>
      <w:r w:rsidR="009B4773" w:rsidRPr="00721104">
        <w:rPr>
          <w:lang w:val="ru-RU"/>
        </w:rPr>
        <w:t>.</w:t>
      </w:r>
    </w:p>
    <w:p w:rsidR="00CB761E" w:rsidRDefault="00CB761E" w:rsidP="00944F36">
      <w:pPr>
        <w:pStyle w:val="a5"/>
        <w:spacing w:after="0"/>
        <w:jc w:val="both"/>
        <w:rPr>
          <w:b/>
          <w:lang w:val="ru-RU"/>
        </w:rPr>
      </w:pPr>
    </w:p>
    <w:p w:rsidR="009B4773" w:rsidRPr="00721104" w:rsidRDefault="009B4773" w:rsidP="00E16B2F">
      <w:pPr>
        <w:pStyle w:val="a5"/>
        <w:spacing w:after="0"/>
        <w:ind w:firstLine="708"/>
        <w:jc w:val="both"/>
        <w:rPr>
          <w:b/>
          <w:lang w:val="ru-RU"/>
        </w:rPr>
      </w:pPr>
      <w:r w:rsidRPr="00721104">
        <w:rPr>
          <w:b/>
          <w:lang w:val="ru-RU"/>
        </w:rPr>
        <w:t xml:space="preserve">Статья </w:t>
      </w:r>
      <w:r w:rsidR="00DB3953" w:rsidRPr="00721104">
        <w:rPr>
          <w:b/>
          <w:lang w:val="ru-RU"/>
        </w:rPr>
        <w:t>1</w:t>
      </w:r>
      <w:r w:rsidR="00150D82">
        <w:rPr>
          <w:b/>
          <w:lang w:val="ru-RU"/>
        </w:rPr>
        <w:t>5</w:t>
      </w:r>
      <w:r w:rsidRPr="00721104">
        <w:rPr>
          <w:b/>
          <w:lang w:val="ru-RU"/>
        </w:rPr>
        <w:t>.</w:t>
      </w:r>
    </w:p>
    <w:p w:rsidR="00E16B2F" w:rsidRPr="00721104" w:rsidRDefault="009B4773" w:rsidP="00E16B2F">
      <w:pPr>
        <w:pStyle w:val="a5"/>
        <w:spacing w:after="0"/>
        <w:jc w:val="both"/>
        <w:rPr>
          <w:lang w:val="ru-RU"/>
        </w:rPr>
      </w:pPr>
      <w:r w:rsidRPr="00721104">
        <w:rPr>
          <w:lang w:val="ru-RU"/>
        </w:rPr>
        <w:tab/>
        <w:t xml:space="preserve">Установить, что </w:t>
      </w:r>
      <w:r w:rsidR="00BC0B5D" w:rsidRPr="00721104">
        <w:rPr>
          <w:lang w:val="ru-RU"/>
        </w:rPr>
        <w:t>в 202</w:t>
      </w:r>
      <w:r w:rsidR="00FE3985">
        <w:rPr>
          <w:lang w:val="ru-RU"/>
        </w:rPr>
        <w:t>3</w:t>
      </w:r>
      <w:r w:rsidR="006E4D05" w:rsidRPr="00721104">
        <w:rPr>
          <w:lang w:val="ru-RU"/>
        </w:rPr>
        <w:t xml:space="preserve"> году </w:t>
      </w:r>
      <w:r w:rsidR="00BC0B5D">
        <w:rPr>
          <w:lang w:val="ru-RU"/>
        </w:rPr>
        <w:t xml:space="preserve">Управлением </w:t>
      </w:r>
      <w:r w:rsidR="00BC0B5D" w:rsidRPr="00721104">
        <w:rPr>
          <w:lang w:val="ru-RU"/>
        </w:rPr>
        <w:t>образования</w:t>
      </w:r>
      <w:r w:rsidR="006E4D05" w:rsidRPr="00721104">
        <w:rPr>
          <w:lang w:val="ru-RU"/>
        </w:rPr>
        <w:t xml:space="preserve"> за счет сред</w:t>
      </w:r>
      <w:r w:rsidR="00752739" w:rsidRPr="00721104">
        <w:rPr>
          <w:lang w:val="ru-RU"/>
        </w:rPr>
        <w:t xml:space="preserve">ств бюджета </w:t>
      </w:r>
      <w:r w:rsidR="001F0C82">
        <w:rPr>
          <w:lang w:val="ru-RU"/>
        </w:rPr>
        <w:t>городского округа</w:t>
      </w:r>
      <w:r w:rsidR="00752739" w:rsidRPr="00721104">
        <w:rPr>
          <w:lang w:val="ru-RU"/>
        </w:rPr>
        <w:t xml:space="preserve"> организую</w:t>
      </w:r>
      <w:r w:rsidR="006E4D05" w:rsidRPr="00721104">
        <w:rPr>
          <w:lang w:val="ru-RU"/>
        </w:rPr>
        <w:t xml:space="preserve">тся и </w:t>
      </w:r>
      <w:r w:rsidR="00752739" w:rsidRPr="00721104">
        <w:rPr>
          <w:lang w:val="ru-RU"/>
        </w:rPr>
        <w:t>проводя</w:t>
      </w:r>
      <w:r w:rsidR="006E4D05" w:rsidRPr="00721104">
        <w:rPr>
          <w:lang w:val="ru-RU"/>
        </w:rPr>
        <w:t>тся</w:t>
      </w:r>
      <w:r w:rsidR="009E2BDB">
        <w:rPr>
          <w:lang w:val="ru-RU"/>
        </w:rPr>
        <w:t xml:space="preserve"> праздничные и </w:t>
      </w:r>
      <w:r w:rsidR="006E4D05" w:rsidRPr="00721104">
        <w:rPr>
          <w:lang w:val="ru-RU"/>
        </w:rPr>
        <w:t>культурно-массовые мероприятия</w:t>
      </w:r>
      <w:r w:rsidRPr="00721104">
        <w:rPr>
          <w:lang w:val="ru-RU"/>
        </w:rPr>
        <w:t xml:space="preserve">  муниципального значения </w:t>
      </w:r>
      <w:r w:rsidR="006E4D05" w:rsidRPr="00721104">
        <w:rPr>
          <w:lang w:val="ru-RU"/>
        </w:rPr>
        <w:t>в сфере образования, посвященные</w:t>
      </w:r>
      <w:r w:rsidRPr="00721104">
        <w:rPr>
          <w:lang w:val="ru-RU"/>
        </w:rPr>
        <w:t xml:space="preserve"> </w:t>
      </w:r>
      <w:r w:rsidR="00BC0B5D" w:rsidRPr="00721104">
        <w:rPr>
          <w:lang w:val="ru-RU"/>
        </w:rPr>
        <w:t>знаменательным событиям</w:t>
      </w:r>
      <w:r w:rsidRPr="00721104">
        <w:rPr>
          <w:lang w:val="ru-RU"/>
        </w:rPr>
        <w:t xml:space="preserve"> и памятным датам, установленным в Российской Федерации, Московской области, Талдомском </w:t>
      </w:r>
      <w:r w:rsidR="00F118EB">
        <w:rPr>
          <w:lang w:val="ru-RU"/>
        </w:rPr>
        <w:t>городском округе</w:t>
      </w:r>
      <w:r w:rsidR="006E4D05" w:rsidRPr="00721104">
        <w:rPr>
          <w:lang w:val="ru-RU"/>
        </w:rPr>
        <w:t>, а также профессиональные праздники, фестивали</w:t>
      </w:r>
      <w:r w:rsidRPr="00721104">
        <w:rPr>
          <w:lang w:val="ru-RU"/>
        </w:rPr>
        <w:t>, конк</w:t>
      </w:r>
      <w:r w:rsidR="006E4D05" w:rsidRPr="00721104">
        <w:rPr>
          <w:lang w:val="ru-RU"/>
        </w:rPr>
        <w:t>урсы, семинары</w:t>
      </w:r>
      <w:r w:rsidRPr="00721104">
        <w:rPr>
          <w:lang w:val="ru-RU"/>
        </w:rPr>
        <w:t xml:space="preserve"> и ины</w:t>
      </w:r>
      <w:r w:rsidR="00752739" w:rsidRPr="00721104">
        <w:rPr>
          <w:lang w:val="ru-RU"/>
        </w:rPr>
        <w:t>е мероприятия</w:t>
      </w:r>
      <w:r w:rsidRPr="00721104">
        <w:rPr>
          <w:lang w:val="ru-RU"/>
        </w:rPr>
        <w:t xml:space="preserve"> в сфере образования</w:t>
      </w:r>
      <w:r w:rsidR="009E2BDB">
        <w:rPr>
          <w:lang w:val="ru-RU"/>
        </w:rPr>
        <w:t>, а также принимается участие в региональных (Московская область) мероприятиях в сфере образования.</w:t>
      </w:r>
    </w:p>
    <w:p w:rsidR="00FF3AAD" w:rsidRDefault="00BC0B5D" w:rsidP="00944F36">
      <w:pPr>
        <w:pStyle w:val="a5"/>
        <w:ind w:firstLine="708"/>
        <w:jc w:val="both"/>
        <w:rPr>
          <w:lang w:val="ru-RU"/>
        </w:rPr>
      </w:pPr>
      <w:r w:rsidRPr="00721104">
        <w:rPr>
          <w:lang w:val="ru-RU"/>
        </w:rPr>
        <w:t>Финансирование указанных</w:t>
      </w:r>
      <w:r w:rsidR="00814381" w:rsidRPr="00721104">
        <w:rPr>
          <w:lang w:val="ru-RU"/>
        </w:rPr>
        <w:t xml:space="preserve"> расходов осуществляется </w:t>
      </w:r>
      <w:r w:rsidR="00847D6B" w:rsidRPr="00721104">
        <w:rPr>
          <w:lang w:val="ru-RU"/>
        </w:rPr>
        <w:t>на основании перечня мероприятий, утвержденных постановлением Главы Талдомского</w:t>
      </w:r>
      <w:r w:rsidR="00E33A9B" w:rsidRPr="00E33A9B">
        <w:rPr>
          <w:lang w:val="ru-RU"/>
        </w:rPr>
        <w:t xml:space="preserve"> городского округа</w:t>
      </w:r>
      <w:r w:rsidR="00847D6B" w:rsidRPr="00721104">
        <w:rPr>
          <w:lang w:val="ru-RU"/>
        </w:rPr>
        <w:t>.</w:t>
      </w:r>
    </w:p>
    <w:p w:rsidR="00944F36" w:rsidRPr="00721104" w:rsidRDefault="00944F36" w:rsidP="00944F36">
      <w:pPr>
        <w:pStyle w:val="a5"/>
        <w:ind w:firstLine="708"/>
        <w:jc w:val="both"/>
        <w:rPr>
          <w:lang w:val="ru-RU"/>
        </w:rPr>
      </w:pPr>
    </w:p>
    <w:p w:rsidR="009B4773" w:rsidRPr="00721104" w:rsidRDefault="009B4773" w:rsidP="00E16B2F">
      <w:pPr>
        <w:pStyle w:val="a5"/>
        <w:spacing w:after="0"/>
        <w:jc w:val="both"/>
        <w:rPr>
          <w:b/>
          <w:lang w:val="ru-RU"/>
        </w:rPr>
      </w:pPr>
      <w:r w:rsidRPr="00721104">
        <w:rPr>
          <w:lang w:val="ru-RU"/>
        </w:rPr>
        <w:tab/>
      </w:r>
      <w:r w:rsidR="00DB3953" w:rsidRPr="00721104">
        <w:rPr>
          <w:b/>
          <w:lang w:val="ru-RU"/>
        </w:rPr>
        <w:t>Статья 1</w:t>
      </w:r>
      <w:r w:rsidR="00150D82">
        <w:rPr>
          <w:b/>
          <w:lang w:val="ru-RU"/>
        </w:rPr>
        <w:t>6</w:t>
      </w:r>
      <w:r w:rsidRPr="00721104">
        <w:rPr>
          <w:b/>
          <w:lang w:val="ru-RU"/>
        </w:rPr>
        <w:t>.</w:t>
      </w:r>
    </w:p>
    <w:p w:rsidR="009B4773" w:rsidRPr="00721104" w:rsidRDefault="009B4773" w:rsidP="00E16B2F">
      <w:pPr>
        <w:pStyle w:val="a5"/>
        <w:spacing w:after="0"/>
        <w:ind w:firstLine="708"/>
        <w:jc w:val="both"/>
        <w:rPr>
          <w:lang w:val="ru-RU"/>
        </w:rPr>
      </w:pPr>
      <w:r w:rsidRPr="00721104">
        <w:rPr>
          <w:lang w:val="ru-RU"/>
        </w:rPr>
        <w:t>Установить, что в ра</w:t>
      </w:r>
      <w:r w:rsidR="00250EDD" w:rsidRPr="00721104">
        <w:rPr>
          <w:lang w:val="ru-RU"/>
        </w:rPr>
        <w:t xml:space="preserve">сходах </w:t>
      </w:r>
      <w:r w:rsidR="00E734F9" w:rsidRPr="00721104">
        <w:rPr>
          <w:lang w:val="ru-RU"/>
        </w:rPr>
        <w:t>бюджета</w:t>
      </w:r>
      <w:r w:rsidR="00E33A9B">
        <w:rPr>
          <w:lang w:val="ru-RU"/>
        </w:rPr>
        <w:t xml:space="preserve"> округа</w:t>
      </w:r>
      <w:r w:rsidR="00E734F9" w:rsidRPr="00721104">
        <w:rPr>
          <w:lang w:val="ru-RU"/>
        </w:rPr>
        <w:t xml:space="preserve"> на 20</w:t>
      </w:r>
      <w:r w:rsidR="00B17777">
        <w:rPr>
          <w:lang w:val="ru-RU"/>
        </w:rPr>
        <w:t>2</w:t>
      </w:r>
      <w:r w:rsidR="00FE3985">
        <w:rPr>
          <w:lang w:val="ru-RU"/>
        </w:rPr>
        <w:t>3</w:t>
      </w:r>
      <w:r w:rsidR="00DD5437" w:rsidRPr="00721104">
        <w:rPr>
          <w:lang w:val="ru-RU"/>
        </w:rPr>
        <w:t xml:space="preserve"> </w:t>
      </w:r>
      <w:r w:rsidR="001218CE" w:rsidRPr="00721104">
        <w:rPr>
          <w:lang w:val="ru-RU"/>
        </w:rPr>
        <w:t>год предусматрив</w:t>
      </w:r>
      <w:r w:rsidR="00252AE8" w:rsidRPr="00721104">
        <w:rPr>
          <w:lang w:val="ru-RU"/>
        </w:rPr>
        <w:t>ае</w:t>
      </w:r>
      <w:r w:rsidR="00982A62" w:rsidRPr="00721104">
        <w:rPr>
          <w:lang w:val="ru-RU"/>
        </w:rPr>
        <w:t xml:space="preserve">тся </w:t>
      </w:r>
      <w:r w:rsidR="002C7D04" w:rsidRPr="00721104">
        <w:rPr>
          <w:lang w:val="ru-RU"/>
        </w:rPr>
        <w:t>3</w:t>
      </w:r>
      <w:r w:rsidR="009517FB">
        <w:rPr>
          <w:lang w:val="ru-RU"/>
        </w:rPr>
        <w:t>0</w:t>
      </w:r>
      <w:r w:rsidR="001F0C82">
        <w:rPr>
          <w:lang w:val="ru-RU"/>
        </w:rPr>
        <w:t>0</w:t>
      </w:r>
      <w:r w:rsidR="00244E14" w:rsidRPr="00721104">
        <w:rPr>
          <w:lang w:val="ru-RU"/>
        </w:rPr>
        <w:t>,0</w:t>
      </w:r>
      <w:r w:rsidR="003821A3" w:rsidRPr="00721104">
        <w:rPr>
          <w:lang w:val="ru-RU"/>
        </w:rPr>
        <w:t xml:space="preserve"> тыс.руб.</w:t>
      </w:r>
      <w:r w:rsidR="006E4D05" w:rsidRPr="00721104">
        <w:rPr>
          <w:lang w:val="ru-RU"/>
        </w:rPr>
        <w:t xml:space="preserve"> </w:t>
      </w:r>
      <w:r w:rsidRPr="00721104">
        <w:rPr>
          <w:lang w:val="ru-RU"/>
        </w:rPr>
        <w:t xml:space="preserve">на проведение праздничных мероприятий муниципального значения в сфере здравоохранения, посвященных знаменательным событиям и памятным датам, установленным в </w:t>
      </w:r>
      <w:r w:rsidR="00BC0B5D" w:rsidRPr="00721104">
        <w:rPr>
          <w:lang w:val="ru-RU"/>
        </w:rPr>
        <w:t>Российской Федерации, Московской</w:t>
      </w:r>
      <w:r w:rsidRPr="00721104">
        <w:rPr>
          <w:lang w:val="ru-RU"/>
        </w:rPr>
        <w:t xml:space="preserve"> области, Талдомском </w:t>
      </w:r>
      <w:r w:rsidR="006613D2">
        <w:rPr>
          <w:lang w:val="ru-RU"/>
        </w:rPr>
        <w:t>городском округе,</w:t>
      </w:r>
      <w:r w:rsidRPr="00721104">
        <w:rPr>
          <w:lang w:val="ru-RU"/>
        </w:rPr>
        <w:t xml:space="preserve"> а также профессиональных праздников, конкурсов, семинаров и иных мероприятий в </w:t>
      </w:r>
      <w:r w:rsidR="00BC0B5D" w:rsidRPr="00721104">
        <w:rPr>
          <w:lang w:val="ru-RU"/>
        </w:rPr>
        <w:t>сфере здравоохранения</w:t>
      </w:r>
      <w:r w:rsidRPr="00721104">
        <w:rPr>
          <w:lang w:val="ru-RU"/>
        </w:rPr>
        <w:t>.</w:t>
      </w:r>
    </w:p>
    <w:p w:rsidR="009B4773" w:rsidRPr="00721104" w:rsidRDefault="009B4773">
      <w:pPr>
        <w:pStyle w:val="a5"/>
        <w:ind w:firstLine="708"/>
        <w:jc w:val="both"/>
        <w:rPr>
          <w:lang w:val="ru-RU"/>
        </w:rPr>
      </w:pPr>
      <w:r w:rsidRPr="00721104">
        <w:rPr>
          <w:lang w:val="ru-RU"/>
        </w:rPr>
        <w:t>Указанн</w:t>
      </w:r>
      <w:r w:rsidR="00202C06" w:rsidRPr="00721104">
        <w:rPr>
          <w:lang w:val="ru-RU"/>
        </w:rPr>
        <w:t>ые расходы предусматр</w:t>
      </w:r>
      <w:r w:rsidR="001E5378" w:rsidRPr="00721104">
        <w:rPr>
          <w:lang w:val="ru-RU"/>
        </w:rPr>
        <w:t xml:space="preserve">иваются </w:t>
      </w:r>
      <w:r w:rsidR="00614E34">
        <w:rPr>
          <w:lang w:val="ru-RU"/>
        </w:rPr>
        <w:t>Комитету по культуре, физической культуре, спорту, туризму и работе с молодежью</w:t>
      </w:r>
      <w:r w:rsidR="001E5378" w:rsidRPr="00721104">
        <w:rPr>
          <w:lang w:val="ru-RU"/>
        </w:rPr>
        <w:t xml:space="preserve"> </w:t>
      </w:r>
      <w:r w:rsidR="00244E14" w:rsidRPr="00721104">
        <w:rPr>
          <w:lang w:val="ru-RU"/>
        </w:rPr>
        <w:t>администрации Талдомского</w:t>
      </w:r>
      <w:r w:rsidR="00E33A9B" w:rsidRPr="00E33A9B">
        <w:rPr>
          <w:lang w:val="ru-RU"/>
        </w:rPr>
        <w:t xml:space="preserve"> городского округа</w:t>
      </w:r>
      <w:r w:rsidR="001E5378" w:rsidRPr="00721104">
        <w:rPr>
          <w:lang w:val="ru-RU"/>
        </w:rPr>
        <w:t>.</w:t>
      </w:r>
    </w:p>
    <w:p w:rsidR="006D1B4B" w:rsidRPr="00721104" w:rsidRDefault="00814381" w:rsidP="00E16B2F">
      <w:pPr>
        <w:pStyle w:val="a5"/>
        <w:spacing w:after="0"/>
        <w:ind w:firstLine="708"/>
        <w:jc w:val="both"/>
        <w:rPr>
          <w:lang w:val="ru-RU"/>
        </w:rPr>
      </w:pPr>
      <w:r w:rsidRPr="00721104">
        <w:rPr>
          <w:lang w:val="ru-RU"/>
        </w:rPr>
        <w:t>Фи</w:t>
      </w:r>
      <w:r w:rsidR="00C46CEF" w:rsidRPr="00721104">
        <w:rPr>
          <w:lang w:val="ru-RU"/>
        </w:rPr>
        <w:t>нансирование</w:t>
      </w:r>
      <w:r w:rsidR="009B4773" w:rsidRPr="00721104">
        <w:rPr>
          <w:lang w:val="ru-RU"/>
        </w:rPr>
        <w:t xml:space="preserve"> ук</w:t>
      </w:r>
      <w:r w:rsidRPr="00721104">
        <w:rPr>
          <w:lang w:val="ru-RU"/>
        </w:rPr>
        <w:t xml:space="preserve">азанных </w:t>
      </w:r>
      <w:r w:rsidR="00BC0B5D" w:rsidRPr="00721104">
        <w:rPr>
          <w:lang w:val="ru-RU"/>
        </w:rPr>
        <w:t>расходов осуществляется</w:t>
      </w:r>
      <w:r w:rsidRPr="00721104">
        <w:rPr>
          <w:lang w:val="ru-RU"/>
        </w:rPr>
        <w:t xml:space="preserve"> на основании постановлений</w:t>
      </w:r>
      <w:r w:rsidR="009B4773" w:rsidRPr="00721104">
        <w:rPr>
          <w:lang w:val="ru-RU"/>
        </w:rPr>
        <w:t xml:space="preserve"> </w:t>
      </w:r>
      <w:r w:rsidR="00BC0B5D" w:rsidRPr="00721104">
        <w:rPr>
          <w:lang w:val="ru-RU"/>
        </w:rPr>
        <w:t>Главы Талдомского</w:t>
      </w:r>
      <w:r w:rsidR="00E33A9B" w:rsidRPr="00E33A9B">
        <w:rPr>
          <w:lang w:val="ru-RU"/>
        </w:rPr>
        <w:t xml:space="preserve"> городского округа</w:t>
      </w:r>
      <w:r w:rsidR="009B4773" w:rsidRPr="00721104">
        <w:rPr>
          <w:lang w:val="ru-RU"/>
        </w:rPr>
        <w:t>.</w:t>
      </w:r>
    </w:p>
    <w:p w:rsidR="00F50FB2" w:rsidRPr="00721104" w:rsidRDefault="00814381" w:rsidP="00E16B2F">
      <w:pPr>
        <w:autoSpaceDE w:val="0"/>
        <w:autoSpaceDN w:val="0"/>
        <w:adjustRightInd w:val="0"/>
        <w:jc w:val="both"/>
        <w:rPr>
          <w:bCs/>
          <w:iCs/>
        </w:rPr>
      </w:pPr>
      <w:r w:rsidRPr="00721104">
        <w:rPr>
          <w:bCs/>
          <w:iCs/>
        </w:rPr>
        <w:tab/>
      </w:r>
    </w:p>
    <w:p w:rsidR="009B4773" w:rsidRPr="00721104" w:rsidRDefault="003821A3" w:rsidP="00E16B2F">
      <w:pPr>
        <w:autoSpaceDE w:val="0"/>
        <w:autoSpaceDN w:val="0"/>
        <w:adjustRightInd w:val="0"/>
        <w:ind w:firstLine="708"/>
        <w:jc w:val="both"/>
        <w:rPr>
          <w:b/>
          <w:bCs/>
          <w:iCs/>
        </w:rPr>
      </w:pPr>
      <w:r w:rsidRPr="00721104">
        <w:rPr>
          <w:b/>
          <w:bCs/>
          <w:iCs/>
        </w:rPr>
        <w:t>Ст</w:t>
      </w:r>
      <w:r w:rsidR="00DB3953" w:rsidRPr="00721104">
        <w:rPr>
          <w:b/>
          <w:bCs/>
          <w:iCs/>
        </w:rPr>
        <w:t>атья 1</w:t>
      </w:r>
      <w:r w:rsidR="00150D82">
        <w:rPr>
          <w:b/>
          <w:bCs/>
          <w:iCs/>
        </w:rPr>
        <w:t>7</w:t>
      </w:r>
      <w:r w:rsidR="00814381" w:rsidRPr="00721104">
        <w:rPr>
          <w:b/>
          <w:bCs/>
          <w:iCs/>
        </w:rPr>
        <w:t>.</w:t>
      </w:r>
    </w:p>
    <w:p w:rsidR="00814381" w:rsidRDefault="00814381" w:rsidP="00E16B2F">
      <w:pPr>
        <w:autoSpaceDE w:val="0"/>
        <w:autoSpaceDN w:val="0"/>
        <w:adjustRightInd w:val="0"/>
        <w:ind w:firstLine="708"/>
        <w:jc w:val="both"/>
        <w:rPr>
          <w:bCs/>
          <w:iCs/>
        </w:rPr>
      </w:pPr>
      <w:r w:rsidRPr="00721104">
        <w:rPr>
          <w:bCs/>
          <w:iCs/>
        </w:rPr>
        <w:t>Установить, что в расходах</w:t>
      </w:r>
      <w:r w:rsidR="00F178C1" w:rsidRPr="00721104">
        <w:rPr>
          <w:bCs/>
          <w:iCs/>
        </w:rPr>
        <w:t xml:space="preserve"> </w:t>
      </w:r>
      <w:r w:rsidR="00E734F9" w:rsidRPr="00721104">
        <w:rPr>
          <w:bCs/>
          <w:iCs/>
        </w:rPr>
        <w:t>бюджета</w:t>
      </w:r>
      <w:r w:rsidR="00E33A9B">
        <w:rPr>
          <w:bCs/>
          <w:iCs/>
        </w:rPr>
        <w:t xml:space="preserve"> округа</w:t>
      </w:r>
      <w:r w:rsidR="00E734F9" w:rsidRPr="00721104">
        <w:rPr>
          <w:bCs/>
          <w:iCs/>
        </w:rPr>
        <w:t xml:space="preserve"> на 20</w:t>
      </w:r>
      <w:r w:rsidR="00B17777">
        <w:rPr>
          <w:bCs/>
          <w:iCs/>
        </w:rPr>
        <w:t>2</w:t>
      </w:r>
      <w:r w:rsidR="00FE3985">
        <w:rPr>
          <w:bCs/>
          <w:iCs/>
        </w:rPr>
        <w:t>3</w:t>
      </w:r>
      <w:r w:rsidRPr="00721104">
        <w:rPr>
          <w:bCs/>
          <w:iCs/>
        </w:rPr>
        <w:t xml:space="preserve"> год</w:t>
      </w:r>
      <w:r w:rsidR="001E5378" w:rsidRPr="00721104">
        <w:rPr>
          <w:bCs/>
          <w:iCs/>
        </w:rPr>
        <w:t xml:space="preserve"> предусматривается </w:t>
      </w:r>
      <w:r w:rsidR="00CF6AB1">
        <w:rPr>
          <w:bCs/>
          <w:iCs/>
        </w:rPr>
        <w:t>3</w:t>
      </w:r>
      <w:r w:rsidR="009E2BDB">
        <w:rPr>
          <w:bCs/>
          <w:iCs/>
        </w:rPr>
        <w:t>7</w:t>
      </w:r>
      <w:r w:rsidR="00CF6AB1">
        <w:rPr>
          <w:bCs/>
          <w:iCs/>
        </w:rPr>
        <w:t>00</w:t>
      </w:r>
      <w:r w:rsidR="00F118EB">
        <w:rPr>
          <w:bCs/>
          <w:iCs/>
        </w:rPr>
        <w:t xml:space="preserve">,0 </w:t>
      </w:r>
      <w:r w:rsidR="006613D2">
        <w:rPr>
          <w:bCs/>
          <w:iCs/>
        </w:rPr>
        <w:t>т</w:t>
      </w:r>
      <w:r w:rsidR="00CD764F" w:rsidRPr="00721104">
        <w:rPr>
          <w:bCs/>
          <w:iCs/>
        </w:rPr>
        <w:t>ыс.руб. на государственную поддержку</w:t>
      </w:r>
      <w:r w:rsidR="009F7BFE" w:rsidRPr="00721104">
        <w:rPr>
          <w:bCs/>
          <w:iCs/>
        </w:rPr>
        <w:t xml:space="preserve"> малого и среднего предпринимательства.</w:t>
      </w:r>
    </w:p>
    <w:p w:rsidR="00E33A9B" w:rsidRPr="00721104" w:rsidRDefault="00E33A9B">
      <w:pPr>
        <w:autoSpaceDE w:val="0"/>
        <w:autoSpaceDN w:val="0"/>
        <w:adjustRightInd w:val="0"/>
        <w:jc w:val="both"/>
        <w:rPr>
          <w:bCs/>
          <w:iCs/>
        </w:rPr>
      </w:pPr>
    </w:p>
    <w:p w:rsidR="00E33A9B" w:rsidRDefault="009F7BFE" w:rsidP="00E33A9B">
      <w:pPr>
        <w:autoSpaceDE w:val="0"/>
        <w:autoSpaceDN w:val="0"/>
        <w:adjustRightInd w:val="0"/>
        <w:ind w:firstLine="708"/>
        <w:jc w:val="both"/>
        <w:rPr>
          <w:bCs/>
          <w:iCs/>
        </w:rPr>
      </w:pPr>
      <w:r w:rsidRPr="00721104">
        <w:rPr>
          <w:bCs/>
          <w:iCs/>
        </w:rPr>
        <w:t xml:space="preserve">Указанные </w:t>
      </w:r>
      <w:r w:rsidR="00BC0B5D" w:rsidRPr="00721104">
        <w:rPr>
          <w:bCs/>
          <w:iCs/>
        </w:rPr>
        <w:t>расходы предусматриваются</w:t>
      </w:r>
      <w:r w:rsidRPr="00721104">
        <w:rPr>
          <w:bCs/>
          <w:iCs/>
        </w:rPr>
        <w:t xml:space="preserve"> администрации Талдомского</w:t>
      </w:r>
      <w:r w:rsidR="00E33A9B" w:rsidRPr="00E33A9B">
        <w:t xml:space="preserve"> </w:t>
      </w:r>
      <w:r w:rsidR="00E33A9B">
        <w:t xml:space="preserve">городского </w:t>
      </w:r>
      <w:r w:rsidR="00BC0B5D">
        <w:t>округа</w:t>
      </w:r>
      <w:r w:rsidR="00BC0B5D" w:rsidRPr="00721104">
        <w:rPr>
          <w:bCs/>
          <w:iCs/>
        </w:rPr>
        <w:t>.</w:t>
      </w:r>
    </w:p>
    <w:p w:rsidR="00E33A9B" w:rsidRPr="00721104" w:rsidRDefault="00E33A9B" w:rsidP="00E33A9B">
      <w:pPr>
        <w:autoSpaceDE w:val="0"/>
        <w:autoSpaceDN w:val="0"/>
        <w:adjustRightInd w:val="0"/>
        <w:ind w:firstLine="708"/>
        <w:jc w:val="both"/>
      </w:pPr>
    </w:p>
    <w:p w:rsidR="00C40ADB" w:rsidRPr="00E33A9B" w:rsidRDefault="002A42F8" w:rsidP="00E16B2F">
      <w:pPr>
        <w:pStyle w:val="a5"/>
        <w:spacing w:after="0"/>
        <w:ind w:firstLine="709"/>
        <w:jc w:val="both"/>
        <w:rPr>
          <w:lang w:val="ru-RU"/>
        </w:rPr>
      </w:pPr>
      <w:r>
        <w:rPr>
          <w:lang w:val="ru-RU"/>
        </w:rPr>
        <w:t xml:space="preserve">Финансирование </w:t>
      </w:r>
      <w:r w:rsidR="00C40ADB" w:rsidRPr="00721104">
        <w:rPr>
          <w:lang w:val="ru-RU"/>
        </w:rPr>
        <w:t xml:space="preserve">указанных </w:t>
      </w:r>
      <w:r w:rsidR="00BC0B5D" w:rsidRPr="00721104">
        <w:rPr>
          <w:lang w:val="ru-RU"/>
        </w:rPr>
        <w:t>расходов осуществляется</w:t>
      </w:r>
      <w:r w:rsidR="00C40ADB" w:rsidRPr="00721104">
        <w:rPr>
          <w:lang w:val="ru-RU"/>
        </w:rPr>
        <w:t xml:space="preserve"> на основании постановлений </w:t>
      </w:r>
      <w:r w:rsidR="00BC0B5D" w:rsidRPr="00721104">
        <w:rPr>
          <w:lang w:val="ru-RU"/>
        </w:rPr>
        <w:t>Главы Талдомского</w:t>
      </w:r>
      <w:r w:rsidR="00C40ADB" w:rsidRPr="00721104">
        <w:rPr>
          <w:lang w:val="ru-RU"/>
        </w:rPr>
        <w:t xml:space="preserve"> </w:t>
      </w:r>
      <w:r w:rsidR="00E33A9B" w:rsidRPr="00E33A9B">
        <w:rPr>
          <w:lang w:val="ru-RU"/>
        </w:rPr>
        <w:t>городского округа</w:t>
      </w:r>
      <w:r w:rsidR="00E33A9B">
        <w:rPr>
          <w:lang w:val="ru-RU"/>
        </w:rPr>
        <w:t>.</w:t>
      </w:r>
    </w:p>
    <w:p w:rsidR="00A11B74" w:rsidRDefault="00A11B74" w:rsidP="00A11B74">
      <w:pPr>
        <w:autoSpaceDE w:val="0"/>
        <w:autoSpaceDN w:val="0"/>
        <w:adjustRightInd w:val="0"/>
        <w:jc w:val="both"/>
        <w:rPr>
          <w:bCs/>
          <w:iCs/>
        </w:rPr>
      </w:pPr>
    </w:p>
    <w:p w:rsidR="007F192D" w:rsidRDefault="007F192D" w:rsidP="005C0B5C">
      <w:pPr>
        <w:autoSpaceDE w:val="0"/>
        <w:autoSpaceDN w:val="0"/>
        <w:adjustRightInd w:val="0"/>
        <w:ind w:firstLine="708"/>
        <w:jc w:val="both"/>
        <w:rPr>
          <w:bCs/>
          <w:iCs/>
        </w:rPr>
      </w:pPr>
      <w:r>
        <w:rPr>
          <w:b/>
          <w:bCs/>
          <w:iCs/>
        </w:rPr>
        <w:t xml:space="preserve">Статья </w:t>
      </w:r>
      <w:r w:rsidR="00A11B74">
        <w:rPr>
          <w:b/>
          <w:bCs/>
          <w:iCs/>
        </w:rPr>
        <w:t>1</w:t>
      </w:r>
      <w:r w:rsidR="00150D82">
        <w:rPr>
          <w:b/>
          <w:bCs/>
          <w:iCs/>
        </w:rPr>
        <w:t>8</w:t>
      </w:r>
      <w:r>
        <w:rPr>
          <w:b/>
          <w:bCs/>
          <w:iCs/>
        </w:rPr>
        <w:t>.</w:t>
      </w:r>
    </w:p>
    <w:p w:rsidR="007F192D" w:rsidRPr="00A11B74" w:rsidRDefault="007F192D" w:rsidP="00F61E50">
      <w:pPr>
        <w:autoSpaceDE w:val="0"/>
        <w:autoSpaceDN w:val="0"/>
        <w:adjustRightInd w:val="0"/>
        <w:ind w:firstLine="708"/>
        <w:jc w:val="both"/>
        <w:rPr>
          <w:bCs/>
          <w:iCs/>
        </w:rPr>
      </w:pPr>
      <w:r w:rsidRPr="00A11B74">
        <w:rPr>
          <w:bCs/>
          <w:iCs/>
        </w:rPr>
        <w:t>Установить, что в расходах бюджета округа предусматриваются субсидии некоммерческим организациям, не являющи</w:t>
      </w:r>
      <w:r w:rsidR="00A11B74">
        <w:rPr>
          <w:bCs/>
          <w:iCs/>
        </w:rPr>
        <w:t>м</w:t>
      </w:r>
      <w:r w:rsidR="00F61E50">
        <w:rPr>
          <w:bCs/>
          <w:iCs/>
        </w:rPr>
        <w:t>и</w:t>
      </w:r>
      <w:r w:rsidR="00A11B74">
        <w:rPr>
          <w:bCs/>
          <w:iCs/>
        </w:rPr>
        <w:t>ся муниципальными учреждениями</w:t>
      </w:r>
      <w:r w:rsidR="00F61E50">
        <w:rPr>
          <w:bCs/>
          <w:iCs/>
        </w:rPr>
        <w:t xml:space="preserve"> </w:t>
      </w:r>
      <w:r w:rsidR="00A11B74">
        <w:rPr>
          <w:bCs/>
          <w:iCs/>
        </w:rPr>
        <w:t>в</w:t>
      </w:r>
      <w:r w:rsidRPr="00A11B74">
        <w:rPr>
          <w:bCs/>
          <w:iCs/>
        </w:rPr>
        <w:t xml:space="preserve"> 202</w:t>
      </w:r>
      <w:r w:rsidR="00FE3985">
        <w:rPr>
          <w:bCs/>
          <w:iCs/>
        </w:rPr>
        <w:t>3</w:t>
      </w:r>
      <w:r w:rsidRPr="00A11B74">
        <w:rPr>
          <w:bCs/>
          <w:iCs/>
        </w:rPr>
        <w:t xml:space="preserve"> год</w:t>
      </w:r>
      <w:r w:rsidR="00A11B74">
        <w:rPr>
          <w:bCs/>
          <w:iCs/>
        </w:rPr>
        <w:t>у и плановом периоде</w:t>
      </w:r>
      <w:r w:rsidRPr="00A11B74">
        <w:rPr>
          <w:bCs/>
          <w:iCs/>
        </w:rPr>
        <w:t xml:space="preserve"> 202</w:t>
      </w:r>
      <w:r w:rsidR="00FE3985">
        <w:rPr>
          <w:bCs/>
          <w:iCs/>
        </w:rPr>
        <w:t>4</w:t>
      </w:r>
      <w:r w:rsidRPr="00A11B74">
        <w:rPr>
          <w:bCs/>
          <w:iCs/>
        </w:rPr>
        <w:t xml:space="preserve"> </w:t>
      </w:r>
      <w:r w:rsidR="00A11B74">
        <w:rPr>
          <w:bCs/>
          <w:iCs/>
        </w:rPr>
        <w:t>и</w:t>
      </w:r>
      <w:r w:rsidRPr="00A11B74">
        <w:rPr>
          <w:bCs/>
          <w:iCs/>
        </w:rPr>
        <w:t xml:space="preserve"> 202</w:t>
      </w:r>
      <w:r w:rsidR="00FE3985">
        <w:rPr>
          <w:bCs/>
          <w:iCs/>
        </w:rPr>
        <w:t>5</w:t>
      </w:r>
      <w:r w:rsidRPr="00A11B74">
        <w:rPr>
          <w:bCs/>
          <w:iCs/>
        </w:rPr>
        <w:t xml:space="preserve"> год</w:t>
      </w:r>
      <w:r w:rsidR="00A11B74">
        <w:rPr>
          <w:bCs/>
          <w:iCs/>
        </w:rPr>
        <w:t>ов</w:t>
      </w:r>
      <w:r w:rsidRPr="00A11B74">
        <w:rPr>
          <w:bCs/>
          <w:iCs/>
        </w:rPr>
        <w:t xml:space="preserve"> в сумме </w:t>
      </w:r>
      <w:r w:rsidR="00CF6AB1">
        <w:rPr>
          <w:bCs/>
          <w:iCs/>
        </w:rPr>
        <w:t>5</w:t>
      </w:r>
      <w:r w:rsidRPr="00A11B74">
        <w:rPr>
          <w:bCs/>
          <w:iCs/>
        </w:rPr>
        <w:t xml:space="preserve">00,0 тыс.руб. на </w:t>
      </w:r>
      <w:r w:rsidR="00461AAC" w:rsidRPr="00A11B74">
        <w:rPr>
          <w:bCs/>
          <w:iCs/>
        </w:rPr>
        <w:t>поддержку</w:t>
      </w:r>
      <w:r w:rsidRPr="00A11B74">
        <w:rPr>
          <w:bCs/>
          <w:iCs/>
        </w:rPr>
        <w:t xml:space="preserve"> ветеранских организаций.</w:t>
      </w:r>
    </w:p>
    <w:p w:rsidR="00461AAC" w:rsidRPr="00A11B74" w:rsidRDefault="00461AAC" w:rsidP="005C0B5C">
      <w:pPr>
        <w:autoSpaceDE w:val="0"/>
        <w:autoSpaceDN w:val="0"/>
        <w:adjustRightInd w:val="0"/>
        <w:ind w:firstLine="708"/>
        <w:jc w:val="both"/>
        <w:rPr>
          <w:bCs/>
          <w:iCs/>
        </w:rPr>
      </w:pPr>
      <w:r w:rsidRPr="00A11B74">
        <w:rPr>
          <w:bCs/>
          <w:iCs/>
        </w:rPr>
        <w:t>Порядок определения объема и предоставления указанных субсидий, устанавливается постановлением Главы Талдомского городского округа.</w:t>
      </w:r>
    </w:p>
    <w:p w:rsidR="00721104" w:rsidRPr="00A11B74" w:rsidRDefault="00721104" w:rsidP="00AE73E0">
      <w:pPr>
        <w:ind w:firstLine="708"/>
        <w:jc w:val="both"/>
        <w:rPr>
          <w:bCs/>
        </w:rPr>
      </w:pPr>
    </w:p>
    <w:p w:rsidR="00AE73E0" w:rsidRPr="00721104" w:rsidRDefault="00DB3953" w:rsidP="00AE73E0">
      <w:pPr>
        <w:ind w:firstLine="708"/>
        <w:jc w:val="both"/>
        <w:rPr>
          <w:b/>
          <w:bCs/>
        </w:rPr>
      </w:pPr>
      <w:r w:rsidRPr="00721104">
        <w:rPr>
          <w:b/>
          <w:bCs/>
        </w:rPr>
        <w:t xml:space="preserve">Статья </w:t>
      </w:r>
      <w:r w:rsidR="00150D82">
        <w:rPr>
          <w:b/>
          <w:bCs/>
        </w:rPr>
        <w:t>19</w:t>
      </w:r>
      <w:r w:rsidR="00AE73E0" w:rsidRPr="00721104">
        <w:rPr>
          <w:b/>
          <w:bCs/>
        </w:rPr>
        <w:t>.</w:t>
      </w:r>
    </w:p>
    <w:p w:rsidR="00D1170D" w:rsidRDefault="00D1170D" w:rsidP="005C0B5C">
      <w:pPr>
        <w:autoSpaceDE w:val="0"/>
        <w:autoSpaceDN w:val="0"/>
        <w:adjustRightInd w:val="0"/>
        <w:ind w:firstLine="708"/>
        <w:jc w:val="both"/>
        <w:rPr>
          <w:bCs/>
          <w:iCs/>
        </w:rPr>
      </w:pPr>
      <w:r w:rsidRPr="00721104">
        <w:rPr>
          <w:bCs/>
          <w:iCs/>
        </w:rPr>
        <w:lastRenderedPageBreak/>
        <w:t>Установить, что в ра</w:t>
      </w:r>
      <w:r w:rsidR="00E734F9" w:rsidRPr="00721104">
        <w:rPr>
          <w:bCs/>
          <w:iCs/>
        </w:rPr>
        <w:t>сходах бюджета</w:t>
      </w:r>
      <w:r w:rsidR="00E33A9B">
        <w:rPr>
          <w:bCs/>
          <w:iCs/>
        </w:rPr>
        <w:t xml:space="preserve"> округа</w:t>
      </w:r>
      <w:r w:rsidR="00E734F9" w:rsidRPr="00721104">
        <w:rPr>
          <w:bCs/>
          <w:iCs/>
        </w:rPr>
        <w:t xml:space="preserve"> на </w:t>
      </w:r>
      <w:r w:rsidR="00BC0B5D" w:rsidRPr="00721104">
        <w:rPr>
          <w:bCs/>
          <w:iCs/>
        </w:rPr>
        <w:t>20</w:t>
      </w:r>
      <w:r w:rsidR="00BC0B5D">
        <w:rPr>
          <w:bCs/>
          <w:iCs/>
        </w:rPr>
        <w:t>2</w:t>
      </w:r>
      <w:r w:rsidR="00FE3985">
        <w:rPr>
          <w:bCs/>
          <w:iCs/>
        </w:rPr>
        <w:t>3</w:t>
      </w:r>
      <w:r w:rsidR="00BC0B5D" w:rsidRPr="00721104">
        <w:rPr>
          <w:bCs/>
          <w:iCs/>
        </w:rPr>
        <w:t xml:space="preserve"> год</w:t>
      </w:r>
      <w:r w:rsidR="00C14EAF" w:rsidRPr="00721104">
        <w:rPr>
          <w:bCs/>
          <w:iCs/>
        </w:rPr>
        <w:t xml:space="preserve"> предусматривается </w:t>
      </w:r>
      <w:r w:rsidR="00DB09E8">
        <w:rPr>
          <w:bCs/>
          <w:iCs/>
        </w:rPr>
        <w:t>31575,4</w:t>
      </w:r>
      <w:r w:rsidRPr="00721104">
        <w:rPr>
          <w:bCs/>
          <w:iCs/>
        </w:rPr>
        <w:t xml:space="preserve"> тыс.руб. на</w:t>
      </w:r>
      <w:r w:rsidR="009E2BDB">
        <w:rPr>
          <w:bCs/>
          <w:iCs/>
        </w:rPr>
        <w:t xml:space="preserve"> реализацию мероприятий по</w:t>
      </w:r>
      <w:r w:rsidRPr="00721104">
        <w:rPr>
          <w:bCs/>
          <w:iCs/>
        </w:rPr>
        <w:t xml:space="preserve"> о</w:t>
      </w:r>
      <w:r w:rsidR="00CF6AB1">
        <w:rPr>
          <w:bCs/>
          <w:iCs/>
        </w:rPr>
        <w:t>беспечени</w:t>
      </w:r>
      <w:r w:rsidR="009E2BDB">
        <w:rPr>
          <w:bCs/>
          <w:iCs/>
        </w:rPr>
        <w:t>ю</w:t>
      </w:r>
      <w:r w:rsidR="00CF6AB1">
        <w:rPr>
          <w:bCs/>
          <w:iCs/>
        </w:rPr>
        <w:t xml:space="preserve"> жильем молодых семей</w:t>
      </w:r>
      <w:r w:rsidR="00FE3985">
        <w:rPr>
          <w:bCs/>
          <w:iCs/>
        </w:rPr>
        <w:t>.</w:t>
      </w:r>
    </w:p>
    <w:p w:rsidR="00D6428A" w:rsidRPr="00721104" w:rsidRDefault="00D6428A" w:rsidP="005C0B5C">
      <w:pPr>
        <w:autoSpaceDE w:val="0"/>
        <w:autoSpaceDN w:val="0"/>
        <w:adjustRightInd w:val="0"/>
        <w:ind w:firstLine="708"/>
        <w:jc w:val="both"/>
        <w:rPr>
          <w:bCs/>
          <w:iCs/>
        </w:rPr>
      </w:pPr>
    </w:p>
    <w:p w:rsidR="000913E5" w:rsidRPr="00721104" w:rsidRDefault="000913E5" w:rsidP="005C0B5C">
      <w:pPr>
        <w:autoSpaceDE w:val="0"/>
        <w:autoSpaceDN w:val="0"/>
        <w:adjustRightInd w:val="0"/>
        <w:ind w:firstLine="708"/>
        <w:jc w:val="both"/>
        <w:rPr>
          <w:bCs/>
          <w:iCs/>
        </w:rPr>
      </w:pPr>
      <w:r w:rsidRPr="00721104">
        <w:rPr>
          <w:bCs/>
          <w:iCs/>
        </w:rPr>
        <w:t xml:space="preserve">Указанные расходы предусматриваются администрации Талдомского </w:t>
      </w:r>
      <w:r w:rsidR="00E33A9B">
        <w:t>городского округа</w:t>
      </w:r>
      <w:r w:rsidRPr="00721104">
        <w:rPr>
          <w:bCs/>
          <w:iCs/>
        </w:rPr>
        <w:t>.</w:t>
      </w:r>
    </w:p>
    <w:p w:rsidR="00FF3AAD" w:rsidRPr="00721104" w:rsidRDefault="00FF3AAD" w:rsidP="005C0B5C">
      <w:pPr>
        <w:autoSpaceDE w:val="0"/>
        <w:autoSpaceDN w:val="0"/>
        <w:adjustRightInd w:val="0"/>
        <w:ind w:firstLine="708"/>
        <w:jc w:val="both"/>
        <w:rPr>
          <w:b/>
          <w:bCs/>
          <w:iCs/>
        </w:rPr>
      </w:pPr>
    </w:p>
    <w:p w:rsidR="00802FFF" w:rsidRPr="00721104" w:rsidRDefault="00DB3953" w:rsidP="00944F36">
      <w:pPr>
        <w:autoSpaceDE w:val="0"/>
        <w:autoSpaceDN w:val="0"/>
        <w:adjustRightInd w:val="0"/>
        <w:ind w:firstLine="708"/>
        <w:jc w:val="both"/>
        <w:rPr>
          <w:b/>
          <w:bCs/>
          <w:iCs/>
        </w:rPr>
      </w:pPr>
      <w:r w:rsidRPr="00721104">
        <w:rPr>
          <w:b/>
          <w:bCs/>
          <w:iCs/>
        </w:rPr>
        <w:t>Статья 2</w:t>
      </w:r>
      <w:r w:rsidR="00150D82">
        <w:rPr>
          <w:b/>
          <w:bCs/>
          <w:iCs/>
        </w:rPr>
        <w:t>0</w:t>
      </w:r>
      <w:r w:rsidR="00802FFF" w:rsidRPr="00721104">
        <w:rPr>
          <w:b/>
          <w:bCs/>
          <w:iCs/>
        </w:rPr>
        <w:t>.</w:t>
      </w:r>
    </w:p>
    <w:p w:rsidR="00802FFF" w:rsidRPr="00721104" w:rsidRDefault="00E734F9" w:rsidP="005C0B5C">
      <w:pPr>
        <w:autoSpaceDE w:val="0"/>
        <w:autoSpaceDN w:val="0"/>
        <w:adjustRightInd w:val="0"/>
        <w:ind w:firstLine="708"/>
        <w:jc w:val="both"/>
        <w:rPr>
          <w:bCs/>
          <w:iCs/>
        </w:rPr>
      </w:pPr>
      <w:r w:rsidRPr="00721104">
        <w:rPr>
          <w:bCs/>
          <w:iCs/>
        </w:rPr>
        <w:t xml:space="preserve">Установить, что </w:t>
      </w:r>
      <w:r w:rsidR="00802FFF" w:rsidRPr="00721104">
        <w:rPr>
          <w:bCs/>
          <w:iCs/>
        </w:rPr>
        <w:t xml:space="preserve">из бюджета </w:t>
      </w:r>
      <w:r w:rsidR="002A42F8">
        <w:rPr>
          <w:bCs/>
          <w:iCs/>
        </w:rPr>
        <w:t xml:space="preserve">округа </w:t>
      </w:r>
      <w:r w:rsidR="00802FFF" w:rsidRPr="00721104">
        <w:rPr>
          <w:bCs/>
          <w:iCs/>
        </w:rPr>
        <w:t>предоставляются субсидии юридическим лицам, индивидуальным предпринимателям-производ</w:t>
      </w:r>
      <w:r w:rsidR="006613D2">
        <w:rPr>
          <w:bCs/>
          <w:iCs/>
        </w:rPr>
        <w:t xml:space="preserve">ителям товаров, работ, </w:t>
      </w:r>
      <w:r w:rsidR="00BC0B5D">
        <w:rPr>
          <w:bCs/>
          <w:iCs/>
        </w:rPr>
        <w:t>услуг:</w:t>
      </w:r>
    </w:p>
    <w:p w:rsidR="007A52D5" w:rsidRDefault="007A52D5" w:rsidP="005C0B5C">
      <w:pPr>
        <w:autoSpaceDE w:val="0"/>
        <w:autoSpaceDN w:val="0"/>
        <w:adjustRightInd w:val="0"/>
        <w:ind w:firstLine="708"/>
        <w:jc w:val="both"/>
        <w:rPr>
          <w:bCs/>
          <w:iCs/>
        </w:rPr>
      </w:pPr>
      <w:r>
        <w:rPr>
          <w:bCs/>
          <w:iCs/>
        </w:rPr>
        <w:t>в 202</w:t>
      </w:r>
      <w:r w:rsidR="007B05E0">
        <w:rPr>
          <w:bCs/>
          <w:iCs/>
        </w:rPr>
        <w:t>3</w:t>
      </w:r>
      <w:r>
        <w:rPr>
          <w:bCs/>
          <w:iCs/>
        </w:rPr>
        <w:t xml:space="preserve"> году на:</w:t>
      </w:r>
    </w:p>
    <w:p w:rsidR="00802FFF" w:rsidRPr="00721104" w:rsidRDefault="007A52D5" w:rsidP="005C0B5C">
      <w:pPr>
        <w:autoSpaceDE w:val="0"/>
        <w:autoSpaceDN w:val="0"/>
        <w:adjustRightInd w:val="0"/>
        <w:ind w:firstLine="708"/>
        <w:jc w:val="both"/>
        <w:rPr>
          <w:bCs/>
          <w:iCs/>
        </w:rPr>
      </w:pPr>
      <w:r>
        <w:rPr>
          <w:bCs/>
          <w:iCs/>
        </w:rPr>
        <w:t>1)</w:t>
      </w:r>
      <w:r w:rsidR="00262039" w:rsidRPr="00721104">
        <w:rPr>
          <w:bCs/>
          <w:iCs/>
        </w:rPr>
        <w:t>р</w:t>
      </w:r>
      <w:r w:rsidR="00802FFF" w:rsidRPr="00721104">
        <w:rPr>
          <w:bCs/>
          <w:iCs/>
        </w:rPr>
        <w:t xml:space="preserve">еализацию мероприятий </w:t>
      </w:r>
      <w:r w:rsidR="00C40ADB" w:rsidRPr="00721104">
        <w:rPr>
          <w:bCs/>
          <w:iCs/>
        </w:rPr>
        <w:t>подп</w:t>
      </w:r>
      <w:r w:rsidR="00802FFF" w:rsidRPr="00721104">
        <w:rPr>
          <w:bCs/>
          <w:iCs/>
        </w:rPr>
        <w:t>рограммы «Развитие</w:t>
      </w:r>
      <w:r w:rsidR="00F118EB">
        <w:rPr>
          <w:bCs/>
          <w:iCs/>
        </w:rPr>
        <w:t xml:space="preserve"> малого и среднего</w:t>
      </w:r>
      <w:r w:rsidR="00802FFF" w:rsidRPr="00721104">
        <w:rPr>
          <w:bCs/>
          <w:iCs/>
        </w:rPr>
        <w:t xml:space="preserve"> предпринимательства</w:t>
      </w:r>
      <w:r w:rsidR="00B906FB">
        <w:rPr>
          <w:bCs/>
          <w:iCs/>
        </w:rPr>
        <w:t>»</w:t>
      </w:r>
      <w:r w:rsidR="00802FFF" w:rsidRPr="00721104">
        <w:rPr>
          <w:bCs/>
          <w:iCs/>
        </w:rPr>
        <w:t xml:space="preserve"> </w:t>
      </w:r>
      <w:r w:rsidR="00BC0B5D" w:rsidRPr="00721104">
        <w:rPr>
          <w:bCs/>
          <w:iCs/>
        </w:rPr>
        <w:t>муниципальной программы</w:t>
      </w:r>
      <w:r w:rsidR="00C40ADB" w:rsidRPr="00721104">
        <w:rPr>
          <w:bCs/>
          <w:iCs/>
        </w:rPr>
        <w:t xml:space="preserve"> «Предпринимательство</w:t>
      </w:r>
      <w:r w:rsidR="00B906FB">
        <w:rPr>
          <w:bCs/>
          <w:iCs/>
        </w:rPr>
        <w:t>»</w:t>
      </w:r>
      <w:r w:rsidR="00614E34">
        <w:rPr>
          <w:bCs/>
          <w:iCs/>
        </w:rPr>
        <w:t>;</w:t>
      </w:r>
    </w:p>
    <w:p w:rsidR="00262039" w:rsidRDefault="00614E34" w:rsidP="005C0B5C">
      <w:pPr>
        <w:autoSpaceDE w:val="0"/>
        <w:autoSpaceDN w:val="0"/>
        <w:adjustRightInd w:val="0"/>
        <w:ind w:firstLine="708"/>
        <w:jc w:val="both"/>
        <w:rPr>
          <w:bCs/>
          <w:iCs/>
        </w:rPr>
      </w:pPr>
      <w:r>
        <w:rPr>
          <w:bCs/>
          <w:iCs/>
        </w:rPr>
        <w:t>2) ремонт по</w:t>
      </w:r>
      <w:r w:rsidR="007A52D5">
        <w:rPr>
          <w:bCs/>
          <w:iCs/>
        </w:rPr>
        <w:t>дъездов в многоквартирных домах;</w:t>
      </w:r>
    </w:p>
    <w:p w:rsidR="007A52D5" w:rsidRDefault="007A52D5" w:rsidP="005C0B5C">
      <w:pPr>
        <w:autoSpaceDE w:val="0"/>
        <w:autoSpaceDN w:val="0"/>
        <w:adjustRightInd w:val="0"/>
        <w:ind w:firstLine="708"/>
        <w:jc w:val="both"/>
        <w:rPr>
          <w:bCs/>
          <w:iCs/>
        </w:rPr>
      </w:pPr>
      <w:r>
        <w:rPr>
          <w:bCs/>
          <w:iCs/>
        </w:rPr>
        <w:t>в плановом периоде 202</w:t>
      </w:r>
      <w:r w:rsidR="007B05E0">
        <w:rPr>
          <w:bCs/>
          <w:iCs/>
        </w:rPr>
        <w:t>4</w:t>
      </w:r>
      <w:r>
        <w:rPr>
          <w:bCs/>
          <w:iCs/>
        </w:rPr>
        <w:t xml:space="preserve"> и 202</w:t>
      </w:r>
      <w:r w:rsidR="007B05E0">
        <w:rPr>
          <w:bCs/>
          <w:iCs/>
        </w:rPr>
        <w:t>5</w:t>
      </w:r>
      <w:r>
        <w:rPr>
          <w:bCs/>
          <w:iCs/>
        </w:rPr>
        <w:t xml:space="preserve"> годов на:</w:t>
      </w:r>
    </w:p>
    <w:p w:rsidR="007A52D5" w:rsidRDefault="007A52D5" w:rsidP="007A52D5">
      <w:pPr>
        <w:autoSpaceDE w:val="0"/>
        <w:autoSpaceDN w:val="0"/>
        <w:adjustRightInd w:val="0"/>
        <w:ind w:firstLine="708"/>
        <w:jc w:val="both"/>
        <w:rPr>
          <w:bCs/>
          <w:iCs/>
        </w:rPr>
      </w:pPr>
      <w:r>
        <w:rPr>
          <w:bCs/>
          <w:iCs/>
        </w:rPr>
        <w:t>1)</w:t>
      </w:r>
      <w:r w:rsidRPr="00721104">
        <w:rPr>
          <w:bCs/>
          <w:iCs/>
        </w:rPr>
        <w:t>реализацию мероприятий подпрограммы «Развитие</w:t>
      </w:r>
      <w:r>
        <w:rPr>
          <w:bCs/>
          <w:iCs/>
        </w:rPr>
        <w:t xml:space="preserve"> малого и среднего</w:t>
      </w:r>
      <w:r w:rsidRPr="00721104">
        <w:rPr>
          <w:bCs/>
          <w:iCs/>
        </w:rPr>
        <w:t xml:space="preserve"> предпринимательства</w:t>
      </w:r>
      <w:r>
        <w:rPr>
          <w:bCs/>
          <w:iCs/>
        </w:rPr>
        <w:t>»</w:t>
      </w:r>
      <w:r w:rsidRPr="00721104">
        <w:rPr>
          <w:bCs/>
          <w:iCs/>
        </w:rPr>
        <w:t xml:space="preserve"> муниципальной программы «Предпринимательство</w:t>
      </w:r>
      <w:r>
        <w:rPr>
          <w:bCs/>
          <w:iCs/>
        </w:rPr>
        <w:t>»;</w:t>
      </w:r>
    </w:p>
    <w:p w:rsidR="005928C3" w:rsidRDefault="005928C3" w:rsidP="005928C3">
      <w:pPr>
        <w:autoSpaceDE w:val="0"/>
        <w:autoSpaceDN w:val="0"/>
        <w:adjustRightInd w:val="0"/>
        <w:ind w:firstLine="708"/>
        <w:jc w:val="both"/>
        <w:rPr>
          <w:bCs/>
          <w:iCs/>
        </w:rPr>
      </w:pPr>
      <w:r>
        <w:rPr>
          <w:bCs/>
          <w:iCs/>
        </w:rPr>
        <w:t>2) ремонт подъездов в многоквартирных домах.</w:t>
      </w:r>
    </w:p>
    <w:p w:rsidR="00DB3953" w:rsidRPr="00721104" w:rsidRDefault="005928C3" w:rsidP="005928C3">
      <w:pPr>
        <w:autoSpaceDE w:val="0"/>
        <w:autoSpaceDN w:val="0"/>
        <w:adjustRightInd w:val="0"/>
        <w:jc w:val="both"/>
        <w:rPr>
          <w:bCs/>
          <w:iCs/>
        </w:rPr>
      </w:pPr>
      <w:r>
        <w:rPr>
          <w:bCs/>
          <w:iCs/>
        </w:rPr>
        <w:t xml:space="preserve">            </w:t>
      </w:r>
      <w:r w:rsidR="00262039" w:rsidRPr="00721104">
        <w:rPr>
          <w:bCs/>
          <w:iCs/>
        </w:rPr>
        <w:t>Предоставление указанных средств осуществляется в порядке</w:t>
      </w:r>
      <w:r w:rsidR="0005065E" w:rsidRPr="00721104">
        <w:rPr>
          <w:bCs/>
          <w:iCs/>
        </w:rPr>
        <w:t xml:space="preserve">, устанавливаемом администрацией Талдомского </w:t>
      </w:r>
      <w:r w:rsidR="00E33A9B">
        <w:t xml:space="preserve">городского округа </w:t>
      </w:r>
      <w:r w:rsidR="00262039" w:rsidRPr="00721104">
        <w:rPr>
          <w:bCs/>
          <w:iCs/>
        </w:rPr>
        <w:t>в соответствии с действующим законодательством.</w:t>
      </w:r>
    </w:p>
    <w:p w:rsidR="00F17B83" w:rsidRPr="00721104" w:rsidRDefault="00F17B83">
      <w:pPr>
        <w:pStyle w:val="ConsPlusNormal"/>
        <w:ind w:firstLine="708"/>
        <w:jc w:val="both"/>
        <w:rPr>
          <w:rFonts w:ascii="Times New Roman" w:hAnsi="Times New Roman" w:cs="Times New Roman"/>
          <w:sz w:val="24"/>
          <w:szCs w:val="24"/>
        </w:rPr>
      </w:pPr>
    </w:p>
    <w:p w:rsidR="009B4773" w:rsidRPr="00721104" w:rsidRDefault="009B4773">
      <w:pPr>
        <w:ind w:firstLine="708"/>
        <w:jc w:val="both"/>
        <w:rPr>
          <w:b/>
          <w:bCs/>
        </w:rPr>
      </w:pPr>
      <w:r w:rsidRPr="00721104">
        <w:rPr>
          <w:b/>
          <w:bCs/>
        </w:rPr>
        <w:t>Статья</w:t>
      </w:r>
      <w:r w:rsidR="00DB3953" w:rsidRPr="00721104">
        <w:rPr>
          <w:b/>
          <w:bCs/>
        </w:rPr>
        <w:t xml:space="preserve"> 2</w:t>
      </w:r>
      <w:r w:rsidR="00150D82">
        <w:rPr>
          <w:b/>
          <w:bCs/>
        </w:rPr>
        <w:t>1</w:t>
      </w:r>
      <w:r w:rsidRPr="00721104">
        <w:rPr>
          <w:b/>
          <w:bCs/>
        </w:rPr>
        <w:t>.</w:t>
      </w:r>
    </w:p>
    <w:p w:rsidR="003816A7" w:rsidRPr="00721104" w:rsidRDefault="003816A7">
      <w:pPr>
        <w:ind w:firstLine="708"/>
        <w:jc w:val="both"/>
      </w:pPr>
      <w:r w:rsidRPr="00721104">
        <w:t>Установить, что при принятии органами местного самоуправления нормативных правовых актов, предусматривающих увеличение  существующих расходных обязательств или введение новых видов расходных обязательств, выделение бюджетных ассигнований на их исполнение  в текущем финансовом году  может осуществляться только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9B4773" w:rsidRPr="00721104" w:rsidRDefault="009B4773">
      <w:pPr>
        <w:ind w:firstLine="708"/>
        <w:jc w:val="both"/>
      </w:pPr>
      <w:r w:rsidRPr="00721104">
        <w:t>В случае</w:t>
      </w:r>
      <w:r w:rsidR="004D7D78" w:rsidRPr="00721104">
        <w:t>,</w:t>
      </w:r>
      <w:r w:rsidRPr="00721104">
        <w:t xml:space="preserve"> если реализация правового акта частично (не в полной мере) обеспечена источниками финансиро</w:t>
      </w:r>
      <w:r w:rsidR="003821A3" w:rsidRPr="00721104">
        <w:t>вания в бюджете</w:t>
      </w:r>
      <w:r w:rsidR="00E33A9B">
        <w:t xml:space="preserve"> округа</w:t>
      </w:r>
      <w:r w:rsidR="00344090" w:rsidRPr="00721104">
        <w:t xml:space="preserve"> на 20</w:t>
      </w:r>
      <w:r w:rsidR="00B17777">
        <w:t>2</w:t>
      </w:r>
      <w:r w:rsidR="007B05E0">
        <w:t>3</w:t>
      </w:r>
      <w:r w:rsidRPr="00721104">
        <w:t xml:space="preserve"> </w:t>
      </w:r>
      <w:r w:rsidR="00BC0B5D" w:rsidRPr="00721104">
        <w:t>год, такой</w:t>
      </w:r>
      <w:r w:rsidRPr="00721104">
        <w:t xml:space="preserve"> правовой акт реализуется и применяется в пределах средств,</w:t>
      </w:r>
      <w:r w:rsidR="00E33A9B">
        <w:t xml:space="preserve"> предусмотренных на эти цели в </w:t>
      </w:r>
      <w:r w:rsidRPr="00721104">
        <w:t>бюджете</w:t>
      </w:r>
      <w:r w:rsidR="00E33A9B">
        <w:t xml:space="preserve"> округа</w:t>
      </w:r>
      <w:r w:rsidRPr="00721104">
        <w:t>.</w:t>
      </w:r>
    </w:p>
    <w:p w:rsidR="00224738" w:rsidRPr="00721104" w:rsidRDefault="00224738" w:rsidP="00006AB1">
      <w:pPr>
        <w:pStyle w:val="ConsPlusNormal"/>
        <w:ind w:firstLine="0"/>
        <w:jc w:val="both"/>
        <w:rPr>
          <w:rFonts w:ascii="Times New Roman" w:hAnsi="Times New Roman" w:cs="Times New Roman"/>
          <w:b/>
          <w:bCs/>
          <w:sz w:val="24"/>
          <w:szCs w:val="24"/>
        </w:rPr>
      </w:pPr>
    </w:p>
    <w:p w:rsidR="009B4773" w:rsidRPr="00721104" w:rsidRDefault="00AE73E0">
      <w:pPr>
        <w:pStyle w:val="ConsPlusNormal"/>
        <w:ind w:firstLine="708"/>
        <w:jc w:val="both"/>
        <w:rPr>
          <w:rFonts w:ascii="Times New Roman" w:hAnsi="Times New Roman" w:cs="Times New Roman"/>
          <w:b/>
          <w:bCs/>
          <w:sz w:val="24"/>
          <w:szCs w:val="24"/>
        </w:rPr>
      </w:pPr>
      <w:r w:rsidRPr="00721104">
        <w:rPr>
          <w:rFonts w:ascii="Times New Roman" w:hAnsi="Times New Roman" w:cs="Times New Roman"/>
          <w:b/>
          <w:bCs/>
          <w:sz w:val="24"/>
          <w:szCs w:val="24"/>
        </w:rPr>
        <w:t xml:space="preserve">Статья </w:t>
      </w:r>
      <w:r w:rsidR="00DB3953" w:rsidRPr="00721104">
        <w:rPr>
          <w:rFonts w:ascii="Times New Roman" w:hAnsi="Times New Roman" w:cs="Times New Roman"/>
          <w:b/>
          <w:bCs/>
          <w:sz w:val="24"/>
          <w:szCs w:val="24"/>
        </w:rPr>
        <w:t>2</w:t>
      </w:r>
      <w:r w:rsidR="00150D82">
        <w:rPr>
          <w:rFonts w:ascii="Times New Roman" w:hAnsi="Times New Roman" w:cs="Times New Roman"/>
          <w:b/>
          <w:bCs/>
          <w:sz w:val="24"/>
          <w:szCs w:val="24"/>
        </w:rPr>
        <w:t>2</w:t>
      </w:r>
      <w:r w:rsidR="009B4773" w:rsidRPr="00721104">
        <w:rPr>
          <w:rFonts w:ascii="Times New Roman" w:hAnsi="Times New Roman" w:cs="Times New Roman"/>
          <w:b/>
          <w:bCs/>
          <w:sz w:val="24"/>
          <w:szCs w:val="24"/>
        </w:rPr>
        <w:t>.</w:t>
      </w:r>
    </w:p>
    <w:p w:rsidR="009B4773" w:rsidRPr="00721104" w:rsidRDefault="009B4773" w:rsidP="00420D51">
      <w:pPr>
        <w:pStyle w:val="ConsPlusNormal"/>
        <w:ind w:firstLine="540"/>
        <w:jc w:val="both"/>
        <w:rPr>
          <w:rFonts w:ascii="Times New Roman" w:hAnsi="Times New Roman" w:cs="Times New Roman"/>
          <w:sz w:val="24"/>
          <w:szCs w:val="24"/>
        </w:rPr>
      </w:pPr>
      <w:r w:rsidRPr="00721104">
        <w:rPr>
          <w:rFonts w:ascii="Times New Roman" w:hAnsi="Times New Roman" w:cs="Times New Roman"/>
          <w:sz w:val="24"/>
          <w:szCs w:val="24"/>
        </w:rPr>
        <w:tab/>
      </w:r>
      <w:r w:rsidR="00344090" w:rsidRPr="00721104">
        <w:rPr>
          <w:rFonts w:ascii="Times New Roman" w:hAnsi="Times New Roman" w:cs="Times New Roman"/>
          <w:sz w:val="24"/>
          <w:szCs w:val="24"/>
        </w:rPr>
        <w:t>Установить, что в 20</w:t>
      </w:r>
      <w:r w:rsidR="00B17777">
        <w:rPr>
          <w:rFonts w:ascii="Times New Roman" w:hAnsi="Times New Roman" w:cs="Times New Roman"/>
          <w:sz w:val="24"/>
          <w:szCs w:val="24"/>
        </w:rPr>
        <w:t>2</w:t>
      </w:r>
      <w:r w:rsidR="007B05E0">
        <w:rPr>
          <w:rFonts w:ascii="Times New Roman" w:hAnsi="Times New Roman" w:cs="Times New Roman"/>
          <w:sz w:val="24"/>
          <w:szCs w:val="24"/>
        </w:rPr>
        <w:t>3</w:t>
      </w:r>
      <w:r w:rsidRPr="00721104">
        <w:rPr>
          <w:rFonts w:ascii="Times New Roman" w:hAnsi="Times New Roman" w:cs="Times New Roman"/>
          <w:sz w:val="24"/>
          <w:szCs w:val="24"/>
        </w:rPr>
        <w:t xml:space="preserve"> году из бюджета</w:t>
      </w:r>
      <w:r w:rsidR="00E33A9B">
        <w:rPr>
          <w:rFonts w:ascii="Times New Roman" w:hAnsi="Times New Roman" w:cs="Times New Roman"/>
          <w:sz w:val="24"/>
          <w:szCs w:val="24"/>
        </w:rPr>
        <w:t xml:space="preserve"> округа</w:t>
      </w:r>
      <w:r w:rsidRPr="00721104">
        <w:rPr>
          <w:rFonts w:ascii="Times New Roman" w:hAnsi="Times New Roman" w:cs="Times New Roman"/>
          <w:sz w:val="24"/>
          <w:szCs w:val="24"/>
        </w:rPr>
        <w:t xml:space="preserve"> осуществляется погашение образовавшейся в пределах средств, предусмотренных решениями о бюджете </w:t>
      </w:r>
      <w:r w:rsidR="00DC6AC8">
        <w:rPr>
          <w:rFonts w:ascii="Times New Roman" w:hAnsi="Times New Roman" w:cs="Times New Roman"/>
          <w:sz w:val="24"/>
          <w:szCs w:val="24"/>
        </w:rPr>
        <w:t>округа</w:t>
      </w:r>
      <w:r w:rsidRPr="00721104">
        <w:rPr>
          <w:rFonts w:ascii="Times New Roman" w:hAnsi="Times New Roman" w:cs="Times New Roman"/>
          <w:sz w:val="24"/>
          <w:szCs w:val="24"/>
        </w:rPr>
        <w:t xml:space="preserve"> на соответствующий финансовый год, кредиторской задолженности главных распорядителей, распорядителей и получателей средств бюджета</w:t>
      </w:r>
      <w:r w:rsidR="00193D7E">
        <w:rPr>
          <w:rFonts w:ascii="Times New Roman" w:hAnsi="Times New Roman" w:cs="Times New Roman"/>
          <w:sz w:val="24"/>
          <w:szCs w:val="24"/>
        </w:rPr>
        <w:t xml:space="preserve"> </w:t>
      </w:r>
      <w:r w:rsidR="00BC0B5D">
        <w:rPr>
          <w:rFonts w:ascii="Times New Roman" w:hAnsi="Times New Roman" w:cs="Times New Roman"/>
          <w:sz w:val="24"/>
          <w:szCs w:val="24"/>
        </w:rPr>
        <w:t>округа</w:t>
      </w:r>
      <w:r w:rsidR="00BC0B5D" w:rsidRPr="00721104">
        <w:rPr>
          <w:rFonts w:ascii="Times New Roman" w:hAnsi="Times New Roman" w:cs="Times New Roman"/>
          <w:sz w:val="24"/>
          <w:szCs w:val="24"/>
        </w:rPr>
        <w:t>, включая</w:t>
      </w:r>
      <w:r w:rsidRPr="00721104">
        <w:rPr>
          <w:rFonts w:ascii="Times New Roman" w:hAnsi="Times New Roman" w:cs="Times New Roman"/>
          <w:sz w:val="24"/>
          <w:szCs w:val="24"/>
        </w:rPr>
        <w:t xml:space="preserve"> их расходы </w:t>
      </w:r>
      <w:r w:rsidR="00BC0B5D" w:rsidRPr="00721104">
        <w:rPr>
          <w:rFonts w:ascii="Times New Roman" w:hAnsi="Times New Roman" w:cs="Times New Roman"/>
          <w:sz w:val="24"/>
          <w:szCs w:val="24"/>
        </w:rPr>
        <w:t>по реализации</w:t>
      </w:r>
      <w:r w:rsidRPr="00721104">
        <w:rPr>
          <w:rFonts w:ascii="Times New Roman" w:hAnsi="Times New Roman" w:cs="Times New Roman"/>
          <w:sz w:val="24"/>
          <w:szCs w:val="24"/>
        </w:rPr>
        <w:t xml:space="preserve"> </w:t>
      </w:r>
      <w:r w:rsidR="00BC0B5D" w:rsidRPr="00721104">
        <w:rPr>
          <w:rFonts w:ascii="Times New Roman" w:hAnsi="Times New Roman" w:cs="Times New Roman"/>
          <w:sz w:val="24"/>
          <w:szCs w:val="24"/>
        </w:rPr>
        <w:t xml:space="preserve">мероприятий </w:t>
      </w:r>
      <w:r w:rsidR="00BC0B5D" w:rsidRPr="00721104">
        <w:rPr>
          <w:rFonts w:ascii="Times New Roman" w:hAnsi="Times New Roman" w:cs="Times New Roman"/>
          <w:sz w:val="24"/>
          <w:szCs w:val="24"/>
          <w:lang w:eastAsia="en-US"/>
        </w:rPr>
        <w:t>муниципальных</w:t>
      </w:r>
      <w:r w:rsidR="00250EDD" w:rsidRPr="00721104">
        <w:rPr>
          <w:rFonts w:ascii="Times New Roman" w:hAnsi="Times New Roman" w:cs="Times New Roman"/>
          <w:sz w:val="24"/>
          <w:szCs w:val="24"/>
          <w:lang w:eastAsia="en-US"/>
        </w:rPr>
        <w:t xml:space="preserve"> </w:t>
      </w:r>
      <w:r w:rsidR="00BC0B5D" w:rsidRPr="00721104">
        <w:rPr>
          <w:rFonts w:ascii="Times New Roman" w:hAnsi="Times New Roman" w:cs="Times New Roman"/>
          <w:sz w:val="24"/>
          <w:szCs w:val="24"/>
          <w:lang w:eastAsia="en-US"/>
        </w:rPr>
        <w:t xml:space="preserve">программ, </w:t>
      </w:r>
      <w:r w:rsidR="00BC0B5D" w:rsidRPr="00721104">
        <w:rPr>
          <w:rFonts w:ascii="Times New Roman" w:hAnsi="Times New Roman" w:cs="Times New Roman"/>
          <w:sz w:val="24"/>
          <w:szCs w:val="24"/>
        </w:rPr>
        <w:t>в</w:t>
      </w:r>
      <w:r w:rsidRPr="00721104">
        <w:rPr>
          <w:rFonts w:ascii="Times New Roman" w:hAnsi="Times New Roman" w:cs="Times New Roman"/>
          <w:sz w:val="24"/>
          <w:szCs w:val="24"/>
        </w:rPr>
        <w:t xml:space="preserve"> пределах средств, предусмотре</w:t>
      </w:r>
      <w:r w:rsidR="00DB3953" w:rsidRPr="00721104">
        <w:rPr>
          <w:rFonts w:ascii="Times New Roman" w:hAnsi="Times New Roman" w:cs="Times New Roman"/>
          <w:sz w:val="24"/>
          <w:szCs w:val="24"/>
        </w:rPr>
        <w:t>нных в бюджете</w:t>
      </w:r>
      <w:r w:rsidR="00E33A9B">
        <w:rPr>
          <w:rFonts w:ascii="Times New Roman" w:hAnsi="Times New Roman" w:cs="Times New Roman"/>
          <w:sz w:val="24"/>
          <w:szCs w:val="24"/>
        </w:rPr>
        <w:t xml:space="preserve"> </w:t>
      </w:r>
      <w:r w:rsidR="00BC0B5D">
        <w:rPr>
          <w:rFonts w:ascii="Times New Roman" w:hAnsi="Times New Roman" w:cs="Times New Roman"/>
          <w:sz w:val="24"/>
          <w:szCs w:val="24"/>
        </w:rPr>
        <w:t>округа</w:t>
      </w:r>
      <w:r w:rsidR="00BC0B5D" w:rsidRPr="00721104">
        <w:rPr>
          <w:rFonts w:ascii="Times New Roman" w:hAnsi="Times New Roman" w:cs="Times New Roman"/>
          <w:sz w:val="24"/>
          <w:szCs w:val="24"/>
        </w:rPr>
        <w:t xml:space="preserve"> на</w:t>
      </w:r>
      <w:r w:rsidR="00DB3953" w:rsidRPr="00721104">
        <w:rPr>
          <w:rFonts w:ascii="Times New Roman" w:hAnsi="Times New Roman" w:cs="Times New Roman"/>
          <w:sz w:val="24"/>
          <w:szCs w:val="24"/>
        </w:rPr>
        <w:t xml:space="preserve"> 20</w:t>
      </w:r>
      <w:r w:rsidR="00B17777">
        <w:rPr>
          <w:rFonts w:ascii="Times New Roman" w:hAnsi="Times New Roman" w:cs="Times New Roman"/>
          <w:sz w:val="24"/>
          <w:szCs w:val="24"/>
        </w:rPr>
        <w:t>2</w:t>
      </w:r>
      <w:r w:rsidR="007B05E0">
        <w:rPr>
          <w:rFonts w:ascii="Times New Roman" w:hAnsi="Times New Roman" w:cs="Times New Roman"/>
          <w:sz w:val="24"/>
          <w:szCs w:val="24"/>
        </w:rPr>
        <w:t>3</w:t>
      </w:r>
      <w:r w:rsidRPr="00721104">
        <w:rPr>
          <w:rFonts w:ascii="Times New Roman" w:hAnsi="Times New Roman" w:cs="Times New Roman"/>
          <w:sz w:val="24"/>
          <w:szCs w:val="24"/>
        </w:rPr>
        <w:t xml:space="preserve"> год.</w:t>
      </w:r>
    </w:p>
    <w:p w:rsidR="00BC5EA0" w:rsidRPr="00721104" w:rsidRDefault="00BC5EA0">
      <w:pPr>
        <w:ind w:firstLine="720"/>
        <w:jc w:val="both"/>
        <w:rPr>
          <w:b/>
          <w:bCs/>
        </w:rPr>
      </w:pPr>
    </w:p>
    <w:p w:rsidR="009B4773" w:rsidRPr="00721104" w:rsidRDefault="00420D51">
      <w:pPr>
        <w:ind w:firstLine="720"/>
        <w:jc w:val="both"/>
        <w:rPr>
          <w:b/>
          <w:bCs/>
        </w:rPr>
      </w:pPr>
      <w:r w:rsidRPr="00721104">
        <w:rPr>
          <w:b/>
          <w:bCs/>
        </w:rPr>
        <w:t>Статья 2</w:t>
      </w:r>
      <w:r w:rsidR="00150D82">
        <w:rPr>
          <w:b/>
          <w:bCs/>
        </w:rPr>
        <w:t>3</w:t>
      </w:r>
      <w:r w:rsidR="009B4773" w:rsidRPr="00721104">
        <w:rPr>
          <w:b/>
          <w:bCs/>
        </w:rPr>
        <w:t>.</w:t>
      </w:r>
    </w:p>
    <w:p w:rsidR="003821A3" w:rsidRPr="00721104" w:rsidRDefault="00997939">
      <w:pPr>
        <w:ind w:firstLine="720"/>
        <w:jc w:val="both"/>
        <w:rPr>
          <w:bCs/>
        </w:rPr>
      </w:pPr>
      <w:r w:rsidRPr="00721104">
        <w:rPr>
          <w:bCs/>
        </w:rPr>
        <w:t>Утвердить</w:t>
      </w:r>
      <w:r w:rsidR="003821A3" w:rsidRPr="00721104">
        <w:rPr>
          <w:bCs/>
        </w:rPr>
        <w:t>:</w:t>
      </w:r>
    </w:p>
    <w:p w:rsidR="00997939" w:rsidRPr="00721104" w:rsidRDefault="00C655D8">
      <w:pPr>
        <w:ind w:firstLine="720"/>
        <w:jc w:val="both"/>
        <w:rPr>
          <w:bCs/>
        </w:rPr>
      </w:pPr>
      <w:r w:rsidRPr="00721104">
        <w:rPr>
          <w:bCs/>
        </w:rPr>
        <w:t xml:space="preserve">- </w:t>
      </w:r>
      <w:r w:rsidR="005A7422" w:rsidRPr="00721104">
        <w:rPr>
          <w:bCs/>
        </w:rPr>
        <w:t xml:space="preserve"> </w:t>
      </w:r>
      <w:r w:rsidR="00997939" w:rsidRPr="00721104">
        <w:rPr>
          <w:bCs/>
        </w:rPr>
        <w:t>источники внутреннего финансирования д</w:t>
      </w:r>
      <w:r w:rsidR="00250EDD" w:rsidRPr="00721104">
        <w:rPr>
          <w:bCs/>
        </w:rPr>
        <w:t>е</w:t>
      </w:r>
      <w:r w:rsidR="00DA3C5E" w:rsidRPr="00721104">
        <w:rPr>
          <w:bCs/>
        </w:rPr>
        <w:t xml:space="preserve">фицита </w:t>
      </w:r>
      <w:r w:rsidR="003821A3" w:rsidRPr="00721104">
        <w:rPr>
          <w:bCs/>
        </w:rPr>
        <w:t>бюджета</w:t>
      </w:r>
      <w:r w:rsidR="00701680">
        <w:rPr>
          <w:bCs/>
        </w:rPr>
        <w:t xml:space="preserve"> округа</w:t>
      </w:r>
      <w:r w:rsidR="003821A3" w:rsidRPr="00721104">
        <w:rPr>
          <w:bCs/>
        </w:rPr>
        <w:t xml:space="preserve"> на 20</w:t>
      </w:r>
      <w:r w:rsidR="00B66C18">
        <w:rPr>
          <w:bCs/>
        </w:rPr>
        <w:t>2</w:t>
      </w:r>
      <w:r w:rsidR="007B05E0">
        <w:rPr>
          <w:bCs/>
        </w:rPr>
        <w:t>3</w:t>
      </w:r>
      <w:r w:rsidR="00701680">
        <w:rPr>
          <w:bCs/>
        </w:rPr>
        <w:t xml:space="preserve"> </w:t>
      </w:r>
      <w:r w:rsidR="00DB3953" w:rsidRPr="00721104">
        <w:rPr>
          <w:bCs/>
        </w:rPr>
        <w:t xml:space="preserve">год согласно приложению </w:t>
      </w:r>
      <w:r w:rsidR="00935E29" w:rsidRPr="00721104">
        <w:rPr>
          <w:bCs/>
        </w:rPr>
        <w:t>1</w:t>
      </w:r>
      <w:r w:rsidR="00CF6AB1">
        <w:rPr>
          <w:bCs/>
        </w:rPr>
        <w:t>4</w:t>
      </w:r>
      <w:r w:rsidR="007A30C2" w:rsidRPr="00721104">
        <w:rPr>
          <w:bCs/>
        </w:rPr>
        <w:t xml:space="preserve"> к настоящему </w:t>
      </w:r>
      <w:r w:rsidR="00701680">
        <w:rPr>
          <w:bCs/>
        </w:rPr>
        <w:t>Решению и на плановый период 20</w:t>
      </w:r>
      <w:r w:rsidR="00B66C18">
        <w:rPr>
          <w:bCs/>
        </w:rPr>
        <w:t>2</w:t>
      </w:r>
      <w:r w:rsidR="007B05E0">
        <w:rPr>
          <w:bCs/>
        </w:rPr>
        <w:t>4</w:t>
      </w:r>
      <w:r w:rsidR="00701680">
        <w:rPr>
          <w:bCs/>
        </w:rPr>
        <w:t xml:space="preserve"> и 20</w:t>
      </w:r>
      <w:r w:rsidR="00B66C18">
        <w:rPr>
          <w:bCs/>
        </w:rPr>
        <w:t>2</w:t>
      </w:r>
      <w:r w:rsidR="007B05E0">
        <w:rPr>
          <w:bCs/>
        </w:rPr>
        <w:t>5</w:t>
      </w:r>
      <w:r w:rsidR="007A30C2" w:rsidRPr="00721104">
        <w:rPr>
          <w:bCs/>
        </w:rPr>
        <w:t xml:space="preserve"> годов согласно </w:t>
      </w:r>
      <w:r w:rsidR="00BC0B5D" w:rsidRPr="00721104">
        <w:rPr>
          <w:bCs/>
        </w:rPr>
        <w:t>приложению 1</w:t>
      </w:r>
      <w:r w:rsidR="00CF6AB1">
        <w:rPr>
          <w:bCs/>
        </w:rPr>
        <w:t xml:space="preserve">5 </w:t>
      </w:r>
      <w:r w:rsidRPr="00721104">
        <w:rPr>
          <w:bCs/>
        </w:rPr>
        <w:t>к настоящему Р</w:t>
      </w:r>
      <w:r w:rsidR="007A30C2" w:rsidRPr="00721104">
        <w:rPr>
          <w:bCs/>
        </w:rPr>
        <w:t>ешению;</w:t>
      </w:r>
    </w:p>
    <w:p w:rsidR="007A30C2" w:rsidRPr="00721104" w:rsidRDefault="00C82E64" w:rsidP="007A30C2">
      <w:pPr>
        <w:ind w:firstLine="720"/>
        <w:jc w:val="both"/>
        <w:rPr>
          <w:bCs/>
        </w:rPr>
      </w:pPr>
      <w:r w:rsidRPr="00721104">
        <w:rPr>
          <w:bCs/>
        </w:rPr>
        <w:t xml:space="preserve">- </w:t>
      </w:r>
      <w:r w:rsidR="009D4690">
        <w:rPr>
          <w:bCs/>
        </w:rPr>
        <w:t>п</w:t>
      </w:r>
      <w:r w:rsidR="003821A3" w:rsidRPr="00721104">
        <w:rPr>
          <w:bCs/>
        </w:rPr>
        <w:t>рограмму муниципальных внутренних заимствований Талдомско</w:t>
      </w:r>
      <w:r w:rsidR="00344090" w:rsidRPr="00721104">
        <w:rPr>
          <w:bCs/>
        </w:rPr>
        <w:t xml:space="preserve">го </w:t>
      </w:r>
      <w:r w:rsidR="00701680">
        <w:t xml:space="preserve">городского округа </w:t>
      </w:r>
      <w:r w:rsidR="00344090" w:rsidRPr="00721104">
        <w:rPr>
          <w:bCs/>
        </w:rPr>
        <w:t>на 20</w:t>
      </w:r>
      <w:r w:rsidR="00B66C18">
        <w:rPr>
          <w:bCs/>
        </w:rPr>
        <w:t>2</w:t>
      </w:r>
      <w:r w:rsidR="007B05E0">
        <w:rPr>
          <w:bCs/>
        </w:rPr>
        <w:t>3</w:t>
      </w:r>
      <w:r w:rsidR="00DE2502" w:rsidRPr="00721104">
        <w:rPr>
          <w:bCs/>
        </w:rPr>
        <w:t xml:space="preserve"> </w:t>
      </w:r>
      <w:r w:rsidR="003821A3" w:rsidRPr="00721104">
        <w:rPr>
          <w:bCs/>
        </w:rPr>
        <w:t>год согласно при</w:t>
      </w:r>
      <w:r w:rsidR="00CA7C4F" w:rsidRPr="00721104">
        <w:rPr>
          <w:bCs/>
        </w:rPr>
        <w:t>ложению 1</w:t>
      </w:r>
      <w:r w:rsidR="009D4690">
        <w:rPr>
          <w:bCs/>
        </w:rPr>
        <w:t>6</w:t>
      </w:r>
      <w:r w:rsidR="005B4ECC" w:rsidRPr="00721104">
        <w:rPr>
          <w:bCs/>
        </w:rPr>
        <w:t xml:space="preserve"> к нас</w:t>
      </w:r>
      <w:r w:rsidR="007A30C2" w:rsidRPr="00721104">
        <w:rPr>
          <w:bCs/>
        </w:rPr>
        <w:t>тоящему Р</w:t>
      </w:r>
      <w:r w:rsidR="00701680">
        <w:rPr>
          <w:bCs/>
        </w:rPr>
        <w:t>ешению и на плановый период 20</w:t>
      </w:r>
      <w:r w:rsidR="00B66C18">
        <w:rPr>
          <w:bCs/>
        </w:rPr>
        <w:t>2</w:t>
      </w:r>
      <w:r w:rsidR="007B05E0">
        <w:rPr>
          <w:bCs/>
        </w:rPr>
        <w:t>4</w:t>
      </w:r>
      <w:r w:rsidR="007A30C2" w:rsidRPr="00721104">
        <w:rPr>
          <w:bCs/>
        </w:rPr>
        <w:t xml:space="preserve"> и 20</w:t>
      </w:r>
      <w:r w:rsidR="00B66C18">
        <w:rPr>
          <w:bCs/>
        </w:rPr>
        <w:t>2</w:t>
      </w:r>
      <w:r w:rsidR="007B05E0">
        <w:rPr>
          <w:bCs/>
        </w:rPr>
        <w:t>5</w:t>
      </w:r>
      <w:r w:rsidR="00CA7C4F" w:rsidRPr="00721104">
        <w:rPr>
          <w:bCs/>
        </w:rPr>
        <w:t xml:space="preserve"> годов согласно </w:t>
      </w:r>
      <w:r w:rsidR="00BC0B5D" w:rsidRPr="00721104">
        <w:rPr>
          <w:bCs/>
        </w:rPr>
        <w:t>приложению 1</w:t>
      </w:r>
      <w:r w:rsidR="009D4690">
        <w:rPr>
          <w:bCs/>
        </w:rPr>
        <w:t>7</w:t>
      </w:r>
      <w:r w:rsidR="001218CE" w:rsidRPr="00721104">
        <w:rPr>
          <w:bCs/>
        </w:rPr>
        <w:t xml:space="preserve"> к настоящему Р</w:t>
      </w:r>
      <w:r w:rsidR="007A30C2" w:rsidRPr="00721104">
        <w:rPr>
          <w:bCs/>
        </w:rPr>
        <w:t>ешению;</w:t>
      </w:r>
    </w:p>
    <w:p w:rsidR="007A30C2" w:rsidRPr="00721104" w:rsidRDefault="00C82E64" w:rsidP="007A30C2">
      <w:pPr>
        <w:ind w:firstLine="720"/>
        <w:jc w:val="both"/>
        <w:rPr>
          <w:bCs/>
        </w:rPr>
      </w:pPr>
      <w:r w:rsidRPr="00721104">
        <w:rPr>
          <w:bCs/>
        </w:rPr>
        <w:t xml:space="preserve">- </w:t>
      </w:r>
      <w:r w:rsidR="009D4690">
        <w:rPr>
          <w:bCs/>
        </w:rPr>
        <w:t>п</w:t>
      </w:r>
      <w:r w:rsidR="005B4ECC" w:rsidRPr="00721104">
        <w:rPr>
          <w:bCs/>
        </w:rPr>
        <w:t>рограмму муниципальных гарантий Талдомского</w:t>
      </w:r>
      <w:r w:rsidR="00701680" w:rsidRPr="00701680">
        <w:t xml:space="preserve"> </w:t>
      </w:r>
      <w:r w:rsidR="00701680">
        <w:t>городского округа</w:t>
      </w:r>
      <w:r w:rsidR="005B4ECC" w:rsidRPr="00721104">
        <w:rPr>
          <w:bCs/>
        </w:rPr>
        <w:t xml:space="preserve"> </w:t>
      </w:r>
      <w:r w:rsidR="00BC0B5D" w:rsidRPr="00721104">
        <w:rPr>
          <w:bCs/>
        </w:rPr>
        <w:t>на 202</w:t>
      </w:r>
      <w:r w:rsidR="007B05E0">
        <w:rPr>
          <w:bCs/>
        </w:rPr>
        <w:t>3</w:t>
      </w:r>
      <w:r w:rsidR="00FA1E41" w:rsidRPr="00721104">
        <w:rPr>
          <w:bCs/>
        </w:rPr>
        <w:t xml:space="preserve"> год</w:t>
      </w:r>
      <w:r w:rsidR="0055321C" w:rsidRPr="00721104">
        <w:rPr>
          <w:bCs/>
        </w:rPr>
        <w:t xml:space="preserve"> согласно </w:t>
      </w:r>
      <w:r w:rsidR="00BC0B5D" w:rsidRPr="00721104">
        <w:rPr>
          <w:bCs/>
        </w:rPr>
        <w:t xml:space="preserve">приложению </w:t>
      </w:r>
      <w:r w:rsidR="00CF6AB1">
        <w:rPr>
          <w:bCs/>
        </w:rPr>
        <w:t>1</w:t>
      </w:r>
      <w:r w:rsidR="009D4690">
        <w:rPr>
          <w:bCs/>
        </w:rPr>
        <w:t>8</w:t>
      </w:r>
      <w:r w:rsidR="007A30C2" w:rsidRPr="00721104">
        <w:rPr>
          <w:bCs/>
        </w:rPr>
        <w:t xml:space="preserve"> к настоящему Р</w:t>
      </w:r>
      <w:r w:rsidR="00701680">
        <w:rPr>
          <w:bCs/>
        </w:rPr>
        <w:t>ешению и на плановый период 20</w:t>
      </w:r>
      <w:r w:rsidR="00B66C18">
        <w:rPr>
          <w:bCs/>
        </w:rPr>
        <w:t>2</w:t>
      </w:r>
      <w:r w:rsidR="007B05E0">
        <w:rPr>
          <w:bCs/>
        </w:rPr>
        <w:t>4</w:t>
      </w:r>
      <w:r w:rsidR="00701680">
        <w:rPr>
          <w:bCs/>
        </w:rPr>
        <w:t xml:space="preserve"> и 20</w:t>
      </w:r>
      <w:r w:rsidR="00B66C18">
        <w:rPr>
          <w:bCs/>
        </w:rPr>
        <w:t>2</w:t>
      </w:r>
      <w:r w:rsidR="007B05E0">
        <w:rPr>
          <w:bCs/>
        </w:rPr>
        <w:t>5</w:t>
      </w:r>
      <w:r w:rsidR="00CA7C4F" w:rsidRPr="00721104">
        <w:rPr>
          <w:bCs/>
        </w:rPr>
        <w:t xml:space="preserve"> годов согласно </w:t>
      </w:r>
      <w:r w:rsidR="00BC0B5D" w:rsidRPr="00721104">
        <w:rPr>
          <w:bCs/>
        </w:rPr>
        <w:t xml:space="preserve">приложению </w:t>
      </w:r>
      <w:r w:rsidR="009D4690">
        <w:rPr>
          <w:bCs/>
        </w:rPr>
        <w:t>19</w:t>
      </w:r>
      <w:r w:rsidR="00230F7B" w:rsidRPr="00721104">
        <w:rPr>
          <w:bCs/>
        </w:rPr>
        <w:t xml:space="preserve"> </w:t>
      </w:r>
      <w:r w:rsidR="00C655D8" w:rsidRPr="00721104">
        <w:rPr>
          <w:bCs/>
        </w:rPr>
        <w:t>к настоящему Р</w:t>
      </w:r>
      <w:r w:rsidR="001218CE" w:rsidRPr="00721104">
        <w:rPr>
          <w:bCs/>
        </w:rPr>
        <w:t>ешению.</w:t>
      </w:r>
    </w:p>
    <w:p w:rsidR="0005065E" w:rsidRPr="00721104" w:rsidRDefault="0005065E" w:rsidP="00997939">
      <w:pPr>
        <w:ind w:firstLine="720"/>
        <w:jc w:val="both"/>
        <w:rPr>
          <w:b/>
          <w:bCs/>
        </w:rPr>
      </w:pPr>
    </w:p>
    <w:p w:rsidR="00997939" w:rsidRPr="00721104" w:rsidRDefault="00420D51" w:rsidP="00997939">
      <w:pPr>
        <w:ind w:firstLine="720"/>
        <w:jc w:val="both"/>
        <w:rPr>
          <w:b/>
          <w:bCs/>
        </w:rPr>
      </w:pPr>
      <w:r w:rsidRPr="00721104">
        <w:rPr>
          <w:b/>
          <w:bCs/>
        </w:rPr>
        <w:t>Статья 2</w:t>
      </w:r>
      <w:r w:rsidR="00150D82">
        <w:rPr>
          <w:b/>
          <w:bCs/>
        </w:rPr>
        <w:t>4</w:t>
      </w:r>
      <w:r w:rsidR="00997939" w:rsidRPr="00721104">
        <w:rPr>
          <w:b/>
          <w:bCs/>
        </w:rPr>
        <w:t>.</w:t>
      </w:r>
    </w:p>
    <w:p w:rsidR="009B4773" w:rsidRPr="00721104" w:rsidRDefault="009B4773" w:rsidP="00701680">
      <w:pPr>
        <w:numPr>
          <w:ilvl w:val="0"/>
          <w:numId w:val="12"/>
        </w:numPr>
        <w:jc w:val="both"/>
      </w:pPr>
      <w:r w:rsidRPr="00721104">
        <w:t xml:space="preserve">Установить верхний предел муниципального </w:t>
      </w:r>
      <w:r w:rsidR="00250EDD" w:rsidRPr="00721104">
        <w:t>внутреннего</w:t>
      </w:r>
      <w:r w:rsidRPr="00721104">
        <w:t xml:space="preserve"> долга Талдомского </w:t>
      </w:r>
      <w:r w:rsidR="00701680">
        <w:t xml:space="preserve">городского округа </w:t>
      </w:r>
      <w:r w:rsidR="00344090" w:rsidRPr="00721104">
        <w:t>по состо</w:t>
      </w:r>
      <w:r w:rsidR="00701680">
        <w:t xml:space="preserve">янию на 1 </w:t>
      </w:r>
      <w:r w:rsidR="00BC0B5D">
        <w:t>января 202</w:t>
      </w:r>
      <w:r w:rsidR="009D4690">
        <w:t>4</w:t>
      </w:r>
      <w:r w:rsidR="00DB3953" w:rsidRPr="00721104">
        <w:t xml:space="preserve"> года </w:t>
      </w:r>
      <w:r w:rsidR="00BC0B5D" w:rsidRPr="00721104">
        <w:t xml:space="preserve">в размере </w:t>
      </w:r>
      <w:r w:rsidR="00A672E9">
        <w:t>23844,997</w:t>
      </w:r>
      <w:r w:rsidR="008A6D03" w:rsidRPr="00721104">
        <w:t xml:space="preserve"> </w:t>
      </w:r>
      <w:r w:rsidRPr="00721104">
        <w:t>тыс. руб., в том числе:</w:t>
      </w:r>
    </w:p>
    <w:p w:rsidR="009B4773" w:rsidRPr="00721104" w:rsidRDefault="009B4773">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lastRenderedPageBreak/>
        <w:t xml:space="preserve">по кредитам, полученным администрацией Талдомского </w:t>
      </w:r>
      <w:r w:rsidR="00701680" w:rsidRPr="00701680">
        <w:rPr>
          <w:rFonts w:ascii="Times New Roman" w:hAnsi="Times New Roman" w:cs="Times New Roman"/>
          <w:sz w:val="24"/>
          <w:szCs w:val="24"/>
        </w:rPr>
        <w:t xml:space="preserve">городского </w:t>
      </w:r>
      <w:r w:rsidR="00BC0B5D" w:rsidRPr="00701680">
        <w:rPr>
          <w:rFonts w:ascii="Times New Roman" w:hAnsi="Times New Roman" w:cs="Times New Roman"/>
          <w:sz w:val="24"/>
          <w:szCs w:val="24"/>
        </w:rPr>
        <w:t>округ</w:t>
      </w:r>
      <w:r w:rsidR="00BC0B5D" w:rsidRPr="00BC0B5D">
        <w:rPr>
          <w:rFonts w:ascii="Times New Roman" w:hAnsi="Times New Roman" w:cs="Times New Roman"/>
          <w:sz w:val="24"/>
          <w:szCs w:val="24"/>
        </w:rPr>
        <w:t>а</w:t>
      </w:r>
      <w:r w:rsidR="00BC0B5D" w:rsidRPr="00721104">
        <w:rPr>
          <w:rFonts w:ascii="Times New Roman" w:hAnsi="Times New Roman" w:cs="Times New Roman"/>
          <w:sz w:val="24"/>
          <w:szCs w:val="24"/>
        </w:rPr>
        <w:t xml:space="preserve"> от</w:t>
      </w:r>
      <w:r w:rsidRPr="00721104">
        <w:rPr>
          <w:rFonts w:ascii="Times New Roman" w:hAnsi="Times New Roman" w:cs="Times New Roman"/>
          <w:sz w:val="24"/>
          <w:szCs w:val="24"/>
        </w:rPr>
        <w:t xml:space="preserve"> имени Талдомского </w:t>
      </w:r>
      <w:r w:rsidR="00701680" w:rsidRPr="00701680">
        <w:rPr>
          <w:rFonts w:ascii="Times New Roman" w:hAnsi="Times New Roman" w:cs="Times New Roman"/>
          <w:sz w:val="24"/>
          <w:szCs w:val="24"/>
        </w:rPr>
        <w:t>городского округа</w:t>
      </w:r>
      <w:r w:rsidRPr="00721104">
        <w:rPr>
          <w:rFonts w:ascii="Times New Roman" w:hAnsi="Times New Roman" w:cs="Times New Roman"/>
          <w:sz w:val="24"/>
          <w:szCs w:val="24"/>
        </w:rPr>
        <w:t xml:space="preserve"> -</w:t>
      </w:r>
      <w:r w:rsidR="00FB5F55" w:rsidRPr="00721104">
        <w:rPr>
          <w:rFonts w:ascii="Times New Roman" w:hAnsi="Times New Roman" w:cs="Times New Roman"/>
          <w:sz w:val="24"/>
          <w:szCs w:val="24"/>
        </w:rPr>
        <w:t xml:space="preserve"> </w:t>
      </w:r>
      <w:r w:rsidR="00590749">
        <w:rPr>
          <w:rFonts w:ascii="Times New Roman" w:hAnsi="Times New Roman" w:cs="Times New Roman"/>
          <w:sz w:val="24"/>
          <w:szCs w:val="24"/>
        </w:rPr>
        <w:t>10</w:t>
      </w:r>
      <w:r w:rsidR="005D64F0">
        <w:rPr>
          <w:rFonts w:ascii="Times New Roman" w:hAnsi="Times New Roman" w:cs="Times New Roman"/>
          <w:sz w:val="24"/>
          <w:szCs w:val="24"/>
        </w:rPr>
        <w:t>0</w:t>
      </w:r>
      <w:r w:rsidR="00C14EAF" w:rsidRPr="00721104">
        <w:rPr>
          <w:rFonts w:ascii="Times New Roman" w:hAnsi="Times New Roman" w:cs="Times New Roman"/>
          <w:sz w:val="24"/>
          <w:szCs w:val="24"/>
        </w:rPr>
        <w:t>00</w:t>
      </w:r>
      <w:r w:rsidR="008A6D03" w:rsidRPr="00721104">
        <w:rPr>
          <w:rFonts w:ascii="Times New Roman" w:hAnsi="Times New Roman" w:cs="Times New Roman"/>
          <w:sz w:val="24"/>
          <w:szCs w:val="24"/>
        </w:rPr>
        <w:t xml:space="preserve">,0 </w:t>
      </w:r>
      <w:r w:rsidR="00A176A0" w:rsidRPr="00721104">
        <w:rPr>
          <w:rFonts w:ascii="Times New Roman" w:hAnsi="Times New Roman" w:cs="Times New Roman"/>
          <w:sz w:val="24"/>
          <w:szCs w:val="24"/>
        </w:rPr>
        <w:t>тыс. руб.;</w:t>
      </w:r>
    </w:p>
    <w:p w:rsidR="009B4773" w:rsidRPr="00721104" w:rsidRDefault="009B4773">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 xml:space="preserve">по </w:t>
      </w:r>
      <w:r w:rsidR="004C6680" w:rsidRPr="00721104">
        <w:rPr>
          <w:rFonts w:ascii="Times New Roman" w:hAnsi="Times New Roman" w:cs="Times New Roman"/>
          <w:sz w:val="24"/>
          <w:szCs w:val="24"/>
        </w:rPr>
        <w:t>муниципальным гарантиям, предоставленным</w:t>
      </w:r>
      <w:r w:rsidRPr="00721104">
        <w:rPr>
          <w:rFonts w:ascii="Times New Roman" w:hAnsi="Times New Roman" w:cs="Times New Roman"/>
          <w:sz w:val="24"/>
          <w:szCs w:val="24"/>
        </w:rPr>
        <w:t xml:space="preserve"> администрацией Талдомского</w:t>
      </w:r>
      <w:r w:rsidR="00701680" w:rsidRPr="00701680">
        <w:rPr>
          <w:rFonts w:ascii="Times New Roman" w:hAnsi="Times New Roman" w:cs="Times New Roman"/>
          <w:sz w:val="24"/>
          <w:szCs w:val="24"/>
        </w:rPr>
        <w:t xml:space="preserve"> городского округа</w:t>
      </w:r>
      <w:r w:rsidRPr="00721104">
        <w:rPr>
          <w:rFonts w:ascii="Times New Roman" w:hAnsi="Times New Roman" w:cs="Times New Roman"/>
          <w:sz w:val="24"/>
          <w:szCs w:val="24"/>
        </w:rPr>
        <w:t xml:space="preserve"> от имени Талдомского </w:t>
      </w:r>
      <w:r w:rsidR="00701680" w:rsidRPr="00701680">
        <w:rPr>
          <w:rFonts w:ascii="Times New Roman" w:hAnsi="Times New Roman" w:cs="Times New Roman"/>
          <w:sz w:val="24"/>
          <w:szCs w:val="24"/>
        </w:rPr>
        <w:t>городского округа</w:t>
      </w:r>
      <w:r w:rsidR="00701680" w:rsidRPr="00721104">
        <w:rPr>
          <w:rFonts w:ascii="Times New Roman" w:hAnsi="Times New Roman" w:cs="Times New Roman"/>
          <w:sz w:val="24"/>
          <w:szCs w:val="24"/>
        </w:rPr>
        <w:t xml:space="preserve"> </w:t>
      </w:r>
      <w:r w:rsidR="00A672E9">
        <w:rPr>
          <w:rFonts w:ascii="Times New Roman" w:hAnsi="Times New Roman" w:cs="Times New Roman"/>
          <w:sz w:val="24"/>
          <w:szCs w:val="24"/>
        </w:rPr>
        <w:t>–</w:t>
      </w:r>
      <w:r w:rsidR="00202C06" w:rsidRPr="00721104">
        <w:rPr>
          <w:rFonts w:ascii="Times New Roman" w:hAnsi="Times New Roman" w:cs="Times New Roman"/>
          <w:sz w:val="24"/>
          <w:szCs w:val="24"/>
        </w:rPr>
        <w:t xml:space="preserve"> </w:t>
      </w:r>
      <w:r w:rsidR="00A672E9">
        <w:rPr>
          <w:rFonts w:ascii="Times New Roman" w:hAnsi="Times New Roman" w:cs="Times New Roman"/>
          <w:sz w:val="24"/>
          <w:szCs w:val="24"/>
        </w:rPr>
        <w:t>13844,997</w:t>
      </w:r>
      <w:r w:rsidR="006D1B4B" w:rsidRPr="00721104">
        <w:rPr>
          <w:rFonts w:ascii="Times New Roman" w:hAnsi="Times New Roman" w:cs="Times New Roman"/>
          <w:sz w:val="24"/>
          <w:szCs w:val="24"/>
        </w:rPr>
        <w:t xml:space="preserve"> тыс. </w:t>
      </w:r>
      <w:r w:rsidR="005A0271" w:rsidRPr="00721104">
        <w:rPr>
          <w:rFonts w:ascii="Times New Roman" w:hAnsi="Times New Roman" w:cs="Times New Roman"/>
          <w:sz w:val="24"/>
          <w:szCs w:val="24"/>
        </w:rPr>
        <w:t>руб.</w:t>
      </w:r>
    </w:p>
    <w:p w:rsidR="007A30C2" w:rsidRPr="00721104" w:rsidRDefault="007A30C2" w:rsidP="007A30C2">
      <w:pPr>
        <w:numPr>
          <w:ilvl w:val="0"/>
          <w:numId w:val="12"/>
        </w:numPr>
        <w:jc w:val="both"/>
      </w:pPr>
      <w:r w:rsidRPr="00721104">
        <w:t xml:space="preserve">Установить верхний предел муниципального внутреннего долга Талдомского </w:t>
      </w:r>
      <w:r w:rsidR="00701680" w:rsidRPr="00701680">
        <w:t>городского округа</w:t>
      </w:r>
      <w:r w:rsidR="00701680">
        <w:t xml:space="preserve"> </w:t>
      </w:r>
      <w:r w:rsidR="0005065E" w:rsidRPr="00721104">
        <w:t>по состоянию</w:t>
      </w:r>
      <w:r w:rsidR="00701680">
        <w:t xml:space="preserve"> на 1 </w:t>
      </w:r>
      <w:r w:rsidR="005A0271">
        <w:t>января 202</w:t>
      </w:r>
      <w:r w:rsidR="009D4690">
        <w:t>5</w:t>
      </w:r>
      <w:r w:rsidR="00714E50" w:rsidRPr="00721104">
        <w:t xml:space="preserve"> </w:t>
      </w:r>
      <w:r w:rsidR="001F0C82">
        <w:t xml:space="preserve">года </w:t>
      </w:r>
      <w:r w:rsidR="005A0271">
        <w:t>в размере</w:t>
      </w:r>
      <w:r w:rsidR="001F0C82">
        <w:t xml:space="preserve"> </w:t>
      </w:r>
      <w:r w:rsidR="00590749">
        <w:t>5</w:t>
      </w:r>
      <w:r w:rsidR="005D64F0">
        <w:t>0</w:t>
      </w:r>
      <w:r w:rsidR="00C14EAF" w:rsidRPr="00721104">
        <w:t>00</w:t>
      </w:r>
      <w:r w:rsidRPr="00721104">
        <w:t>,0 тыс. руб., в том числе:</w:t>
      </w:r>
    </w:p>
    <w:p w:rsidR="007A30C2" w:rsidRPr="00721104" w:rsidRDefault="007A30C2" w:rsidP="007A30C2">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 xml:space="preserve">по кредитам, полученным администрацией Талдомского </w:t>
      </w:r>
      <w:r w:rsidR="00701680" w:rsidRPr="00701680">
        <w:rPr>
          <w:rFonts w:ascii="Times New Roman" w:hAnsi="Times New Roman" w:cs="Times New Roman"/>
          <w:sz w:val="24"/>
          <w:szCs w:val="24"/>
        </w:rPr>
        <w:t>городского округа</w:t>
      </w:r>
      <w:r w:rsidR="00701680" w:rsidRPr="00721104">
        <w:rPr>
          <w:rFonts w:ascii="Times New Roman" w:hAnsi="Times New Roman" w:cs="Times New Roman"/>
          <w:sz w:val="24"/>
          <w:szCs w:val="24"/>
        </w:rPr>
        <w:t xml:space="preserve"> </w:t>
      </w:r>
      <w:r w:rsidRPr="00721104">
        <w:rPr>
          <w:rFonts w:ascii="Times New Roman" w:hAnsi="Times New Roman" w:cs="Times New Roman"/>
          <w:sz w:val="24"/>
          <w:szCs w:val="24"/>
        </w:rPr>
        <w:t xml:space="preserve">от имени Талдомского </w:t>
      </w:r>
      <w:r w:rsidR="00701680" w:rsidRPr="00701680">
        <w:rPr>
          <w:rFonts w:ascii="Times New Roman" w:hAnsi="Times New Roman" w:cs="Times New Roman"/>
          <w:sz w:val="24"/>
          <w:szCs w:val="24"/>
        </w:rPr>
        <w:t>городского округа</w:t>
      </w:r>
      <w:r w:rsidRPr="00721104">
        <w:rPr>
          <w:rFonts w:ascii="Times New Roman" w:hAnsi="Times New Roman" w:cs="Times New Roman"/>
          <w:sz w:val="24"/>
          <w:szCs w:val="24"/>
        </w:rPr>
        <w:t xml:space="preserve"> - </w:t>
      </w:r>
      <w:r w:rsidR="00590749">
        <w:rPr>
          <w:rFonts w:ascii="Times New Roman" w:hAnsi="Times New Roman" w:cs="Times New Roman"/>
          <w:sz w:val="24"/>
          <w:szCs w:val="24"/>
        </w:rPr>
        <w:t>5</w:t>
      </w:r>
      <w:r w:rsidR="005D64F0">
        <w:rPr>
          <w:rFonts w:ascii="Times New Roman" w:hAnsi="Times New Roman" w:cs="Times New Roman"/>
          <w:sz w:val="24"/>
          <w:szCs w:val="24"/>
        </w:rPr>
        <w:t>0</w:t>
      </w:r>
      <w:r w:rsidR="00C14EAF" w:rsidRPr="00721104">
        <w:rPr>
          <w:rFonts w:ascii="Times New Roman" w:hAnsi="Times New Roman" w:cs="Times New Roman"/>
          <w:sz w:val="24"/>
          <w:szCs w:val="24"/>
        </w:rPr>
        <w:t>00</w:t>
      </w:r>
      <w:r w:rsidRPr="00721104">
        <w:rPr>
          <w:rFonts w:ascii="Times New Roman" w:hAnsi="Times New Roman" w:cs="Times New Roman"/>
          <w:sz w:val="24"/>
          <w:szCs w:val="24"/>
        </w:rPr>
        <w:t>,0 тыс. руб.;</w:t>
      </w:r>
    </w:p>
    <w:p w:rsidR="007A30C2" w:rsidRPr="00721104" w:rsidRDefault="007A30C2" w:rsidP="007A30C2">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по муниципальным гарантиям, предоставленным администрацией Талдомского</w:t>
      </w:r>
      <w:r w:rsidR="00701680" w:rsidRPr="00701680">
        <w:rPr>
          <w:rFonts w:ascii="Times New Roman" w:hAnsi="Times New Roman" w:cs="Times New Roman"/>
          <w:sz w:val="24"/>
          <w:szCs w:val="24"/>
        </w:rPr>
        <w:t xml:space="preserve"> городского </w:t>
      </w:r>
      <w:r w:rsidR="005A0271" w:rsidRPr="00701680">
        <w:rPr>
          <w:rFonts w:ascii="Times New Roman" w:hAnsi="Times New Roman" w:cs="Times New Roman"/>
          <w:sz w:val="24"/>
          <w:szCs w:val="24"/>
        </w:rPr>
        <w:t>округа</w:t>
      </w:r>
      <w:r w:rsidR="005A0271" w:rsidRPr="00721104">
        <w:rPr>
          <w:rFonts w:ascii="Times New Roman" w:hAnsi="Times New Roman" w:cs="Times New Roman"/>
          <w:sz w:val="24"/>
          <w:szCs w:val="24"/>
        </w:rPr>
        <w:t xml:space="preserve"> от</w:t>
      </w:r>
      <w:r w:rsidRPr="00721104">
        <w:rPr>
          <w:rFonts w:ascii="Times New Roman" w:hAnsi="Times New Roman" w:cs="Times New Roman"/>
          <w:sz w:val="24"/>
          <w:szCs w:val="24"/>
        </w:rPr>
        <w:t xml:space="preserve"> имени Талдомского</w:t>
      </w:r>
      <w:r w:rsidR="00701680" w:rsidRPr="00701680">
        <w:rPr>
          <w:rFonts w:ascii="Times New Roman" w:hAnsi="Times New Roman" w:cs="Times New Roman"/>
          <w:sz w:val="24"/>
          <w:szCs w:val="24"/>
        </w:rPr>
        <w:t xml:space="preserve"> городского округа</w:t>
      </w:r>
      <w:r w:rsidRPr="00721104">
        <w:rPr>
          <w:rFonts w:ascii="Times New Roman" w:hAnsi="Times New Roman" w:cs="Times New Roman"/>
          <w:sz w:val="24"/>
          <w:szCs w:val="24"/>
        </w:rPr>
        <w:t xml:space="preserve"> -   </w:t>
      </w:r>
      <w:r w:rsidR="00E16B2F">
        <w:rPr>
          <w:rFonts w:ascii="Times New Roman" w:hAnsi="Times New Roman" w:cs="Times New Roman"/>
          <w:sz w:val="24"/>
          <w:szCs w:val="24"/>
        </w:rPr>
        <w:t>0,</w:t>
      </w:r>
      <w:r w:rsidRPr="00721104">
        <w:rPr>
          <w:rFonts w:ascii="Times New Roman" w:hAnsi="Times New Roman" w:cs="Times New Roman"/>
          <w:sz w:val="24"/>
          <w:szCs w:val="24"/>
        </w:rPr>
        <w:t xml:space="preserve">0 тыс. </w:t>
      </w:r>
      <w:r w:rsidR="005A0271" w:rsidRPr="00721104">
        <w:rPr>
          <w:rFonts w:ascii="Times New Roman" w:hAnsi="Times New Roman" w:cs="Times New Roman"/>
          <w:sz w:val="24"/>
          <w:szCs w:val="24"/>
        </w:rPr>
        <w:t>руб.</w:t>
      </w:r>
    </w:p>
    <w:p w:rsidR="007A30C2" w:rsidRPr="00721104" w:rsidRDefault="007A30C2" w:rsidP="007A30C2">
      <w:pPr>
        <w:numPr>
          <w:ilvl w:val="0"/>
          <w:numId w:val="12"/>
        </w:numPr>
        <w:jc w:val="both"/>
      </w:pPr>
      <w:r w:rsidRPr="00721104">
        <w:t xml:space="preserve">Установить верхний предел муниципального внутреннего долга Талдомского </w:t>
      </w:r>
      <w:r w:rsidR="00701680" w:rsidRPr="00701680">
        <w:t>городского округа</w:t>
      </w:r>
      <w:r w:rsidR="00701680">
        <w:t xml:space="preserve"> по состоянию на 1 </w:t>
      </w:r>
      <w:r w:rsidR="005A0271">
        <w:t>января 202</w:t>
      </w:r>
      <w:r w:rsidR="009D4690">
        <w:t>6</w:t>
      </w:r>
      <w:r w:rsidR="00701680">
        <w:t xml:space="preserve"> </w:t>
      </w:r>
      <w:r w:rsidRPr="00721104">
        <w:t xml:space="preserve">года </w:t>
      </w:r>
      <w:r w:rsidR="005A0271" w:rsidRPr="00721104">
        <w:t>в размере 0</w:t>
      </w:r>
      <w:r w:rsidR="00E16B2F">
        <w:t>,0</w:t>
      </w:r>
      <w:r w:rsidRPr="00721104">
        <w:t xml:space="preserve"> тыс. руб., в том числе:</w:t>
      </w:r>
    </w:p>
    <w:p w:rsidR="007A30C2" w:rsidRPr="00721104" w:rsidRDefault="007A30C2" w:rsidP="007A30C2">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по кредитам, полученным администрацией Талдомского</w:t>
      </w:r>
      <w:r w:rsidR="00701680" w:rsidRPr="00701680">
        <w:rPr>
          <w:rFonts w:ascii="Times New Roman" w:hAnsi="Times New Roman" w:cs="Times New Roman"/>
          <w:sz w:val="24"/>
          <w:szCs w:val="24"/>
        </w:rPr>
        <w:t xml:space="preserve"> городского округа</w:t>
      </w:r>
      <w:r w:rsidRPr="00721104">
        <w:rPr>
          <w:rFonts w:ascii="Times New Roman" w:hAnsi="Times New Roman" w:cs="Times New Roman"/>
          <w:sz w:val="24"/>
          <w:szCs w:val="24"/>
        </w:rPr>
        <w:t xml:space="preserve"> от имени </w:t>
      </w:r>
      <w:r w:rsidR="005A0271" w:rsidRPr="00721104">
        <w:rPr>
          <w:rFonts w:ascii="Times New Roman" w:hAnsi="Times New Roman" w:cs="Times New Roman"/>
          <w:sz w:val="24"/>
          <w:szCs w:val="24"/>
        </w:rPr>
        <w:t>Талдомского городского</w:t>
      </w:r>
      <w:r w:rsidR="00E16B2F">
        <w:rPr>
          <w:rFonts w:ascii="Times New Roman" w:hAnsi="Times New Roman" w:cs="Times New Roman"/>
          <w:sz w:val="24"/>
          <w:szCs w:val="24"/>
        </w:rPr>
        <w:t xml:space="preserve"> округа</w:t>
      </w:r>
      <w:r w:rsidRPr="00721104">
        <w:rPr>
          <w:rFonts w:ascii="Times New Roman" w:hAnsi="Times New Roman" w:cs="Times New Roman"/>
          <w:sz w:val="24"/>
          <w:szCs w:val="24"/>
        </w:rPr>
        <w:t xml:space="preserve"> </w:t>
      </w:r>
      <w:r w:rsidR="00E16B2F">
        <w:rPr>
          <w:rFonts w:ascii="Times New Roman" w:hAnsi="Times New Roman" w:cs="Times New Roman"/>
          <w:sz w:val="24"/>
          <w:szCs w:val="24"/>
        </w:rPr>
        <w:t>–</w:t>
      </w:r>
      <w:r w:rsidR="00CA7C4F" w:rsidRPr="00721104">
        <w:rPr>
          <w:rFonts w:ascii="Times New Roman" w:hAnsi="Times New Roman" w:cs="Times New Roman"/>
          <w:sz w:val="24"/>
          <w:szCs w:val="24"/>
        </w:rPr>
        <w:t xml:space="preserve"> </w:t>
      </w:r>
      <w:r w:rsidRPr="00721104">
        <w:rPr>
          <w:rFonts w:ascii="Times New Roman" w:hAnsi="Times New Roman" w:cs="Times New Roman"/>
          <w:sz w:val="24"/>
          <w:szCs w:val="24"/>
        </w:rPr>
        <w:t>0</w:t>
      </w:r>
      <w:r w:rsidR="00E16B2F">
        <w:rPr>
          <w:rFonts w:ascii="Times New Roman" w:hAnsi="Times New Roman" w:cs="Times New Roman"/>
          <w:sz w:val="24"/>
          <w:szCs w:val="24"/>
        </w:rPr>
        <w:t>,0</w:t>
      </w:r>
      <w:r w:rsidRPr="00721104">
        <w:rPr>
          <w:rFonts w:ascii="Times New Roman" w:hAnsi="Times New Roman" w:cs="Times New Roman"/>
          <w:sz w:val="24"/>
          <w:szCs w:val="24"/>
        </w:rPr>
        <w:t xml:space="preserve"> тыс. руб.;</w:t>
      </w:r>
    </w:p>
    <w:p w:rsidR="007A30C2" w:rsidRPr="00721104" w:rsidRDefault="007A30C2" w:rsidP="007A30C2">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 xml:space="preserve">по муниципальным гарантиям, предоставленным администрацией Талдомского </w:t>
      </w:r>
      <w:r w:rsidR="00701680" w:rsidRPr="00701680">
        <w:rPr>
          <w:rFonts w:ascii="Times New Roman" w:hAnsi="Times New Roman" w:cs="Times New Roman"/>
          <w:sz w:val="24"/>
          <w:szCs w:val="24"/>
        </w:rPr>
        <w:t>городского округа</w:t>
      </w:r>
      <w:r w:rsidR="00701680" w:rsidRPr="00721104">
        <w:rPr>
          <w:rFonts w:ascii="Times New Roman" w:hAnsi="Times New Roman" w:cs="Times New Roman"/>
          <w:sz w:val="24"/>
          <w:szCs w:val="24"/>
        </w:rPr>
        <w:t xml:space="preserve"> </w:t>
      </w:r>
      <w:r w:rsidRPr="00721104">
        <w:rPr>
          <w:rFonts w:ascii="Times New Roman" w:hAnsi="Times New Roman" w:cs="Times New Roman"/>
          <w:sz w:val="24"/>
          <w:szCs w:val="24"/>
        </w:rPr>
        <w:t>от имени Талдомского</w:t>
      </w:r>
      <w:r w:rsidR="00701680" w:rsidRPr="00701680">
        <w:rPr>
          <w:rFonts w:ascii="Times New Roman" w:hAnsi="Times New Roman" w:cs="Times New Roman"/>
          <w:sz w:val="24"/>
          <w:szCs w:val="24"/>
        </w:rPr>
        <w:t xml:space="preserve"> городского округа</w:t>
      </w:r>
      <w:r w:rsidRPr="00721104">
        <w:rPr>
          <w:rFonts w:ascii="Times New Roman" w:hAnsi="Times New Roman" w:cs="Times New Roman"/>
          <w:sz w:val="24"/>
          <w:szCs w:val="24"/>
        </w:rPr>
        <w:t xml:space="preserve"> -   0</w:t>
      </w:r>
      <w:r w:rsidR="00E16B2F">
        <w:rPr>
          <w:rFonts w:ascii="Times New Roman" w:hAnsi="Times New Roman" w:cs="Times New Roman"/>
          <w:sz w:val="24"/>
          <w:szCs w:val="24"/>
        </w:rPr>
        <w:t>,0</w:t>
      </w:r>
      <w:r w:rsidRPr="00721104">
        <w:rPr>
          <w:rFonts w:ascii="Times New Roman" w:hAnsi="Times New Roman" w:cs="Times New Roman"/>
          <w:sz w:val="24"/>
          <w:szCs w:val="24"/>
        </w:rPr>
        <w:t xml:space="preserve"> тыс. </w:t>
      </w:r>
      <w:r w:rsidR="005A0271" w:rsidRPr="00721104">
        <w:rPr>
          <w:rFonts w:ascii="Times New Roman" w:hAnsi="Times New Roman" w:cs="Times New Roman"/>
          <w:sz w:val="24"/>
          <w:szCs w:val="24"/>
        </w:rPr>
        <w:t>руб.</w:t>
      </w:r>
    </w:p>
    <w:p w:rsidR="00B14CA6" w:rsidRPr="00721104" w:rsidRDefault="00B14CA6" w:rsidP="00AF48FC">
      <w:pPr>
        <w:jc w:val="both"/>
        <w:rPr>
          <w:b/>
          <w:bCs/>
        </w:rPr>
      </w:pPr>
    </w:p>
    <w:p w:rsidR="009B4773" w:rsidRPr="00721104" w:rsidRDefault="00DB3953">
      <w:pPr>
        <w:ind w:firstLine="708"/>
        <w:jc w:val="both"/>
        <w:rPr>
          <w:b/>
          <w:bCs/>
        </w:rPr>
      </w:pPr>
      <w:r w:rsidRPr="00721104">
        <w:rPr>
          <w:b/>
          <w:bCs/>
        </w:rPr>
        <w:t>Статья 2</w:t>
      </w:r>
      <w:r w:rsidR="00150D82">
        <w:rPr>
          <w:b/>
          <w:bCs/>
        </w:rPr>
        <w:t>5</w:t>
      </w:r>
      <w:r w:rsidR="009B4773" w:rsidRPr="00721104">
        <w:rPr>
          <w:b/>
          <w:bCs/>
        </w:rPr>
        <w:t>.</w:t>
      </w:r>
    </w:p>
    <w:p w:rsidR="009B4773" w:rsidRPr="00721104" w:rsidRDefault="005A0271" w:rsidP="0048739C">
      <w:pPr>
        <w:ind w:firstLine="708"/>
        <w:jc w:val="both"/>
      </w:pPr>
      <w:r w:rsidRPr="00721104">
        <w:t>Установить объем расходов</w:t>
      </w:r>
      <w:r w:rsidR="00CF6AB1">
        <w:t xml:space="preserve"> бюджета округа</w:t>
      </w:r>
      <w:r w:rsidR="009B4773" w:rsidRPr="00721104">
        <w:t xml:space="preserve"> на обслуживание муниципального долга Талдомского</w:t>
      </w:r>
      <w:r w:rsidR="002A42F8">
        <w:t xml:space="preserve"> городского округа</w:t>
      </w:r>
      <w:r w:rsidR="00C655D8" w:rsidRPr="00721104">
        <w:t>:</w:t>
      </w:r>
    </w:p>
    <w:p w:rsidR="0048739C" w:rsidRPr="00721104" w:rsidRDefault="00714E50" w:rsidP="00A15B84">
      <w:pPr>
        <w:pStyle w:val="ConsPlusNormal"/>
        <w:numPr>
          <w:ilvl w:val="0"/>
          <w:numId w:val="17"/>
        </w:numPr>
        <w:jc w:val="both"/>
        <w:rPr>
          <w:rFonts w:ascii="Times New Roman" w:hAnsi="Times New Roman" w:cs="Times New Roman"/>
          <w:sz w:val="24"/>
          <w:szCs w:val="24"/>
        </w:rPr>
      </w:pPr>
      <w:r w:rsidRPr="00721104">
        <w:rPr>
          <w:rFonts w:ascii="Times New Roman" w:hAnsi="Times New Roman" w:cs="Times New Roman"/>
          <w:sz w:val="24"/>
          <w:szCs w:val="24"/>
        </w:rPr>
        <w:t>на 2</w:t>
      </w:r>
      <w:r w:rsidR="00701680">
        <w:rPr>
          <w:rFonts w:ascii="Times New Roman" w:hAnsi="Times New Roman" w:cs="Times New Roman"/>
          <w:sz w:val="24"/>
          <w:szCs w:val="24"/>
        </w:rPr>
        <w:t>0</w:t>
      </w:r>
      <w:r w:rsidR="00B66C18">
        <w:rPr>
          <w:rFonts w:ascii="Times New Roman" w:hAnsi="Times New Roman" w:cs="Times New Roman"/>
          <w:sz w:val="24"/>
          <w:szCs w:val="24"/>
        </w:rPr>
        <w:t>2</w:t>
      </w:r>
      <w:r w:rsidR="009D4690">
        <w:rPr>
          <w:rFonts w:ascii="Times New Roman" w:hAnsi="Times New Roman" w:cs="Times New Roman"/>
          <w:sz w:val="24"/>
          <w:szCs w:val="24"/>
        </w:rPr>
        <w:t>3</w:t>
      </w:r>
      <w:r w:rsidR="00CF6AB1">
        <w:rPr>
          <w:rFonts w:ascii="Times New Roman" w:hAnsi="Times New Roman" w:cs="Times New Roman"/>
          <w:sz w:val="24"/>
          <w:szCs w:val="24"/>
        </w:rPr>
        <w:t xml:space="preserve"> </w:t>
      </w:r>
      <w:r w:rsidR="0048739C" w:rsidRPr="00721104">
        <w:rPr>
          <w:rFonts w:ascii="Times New Roman" w:hAnsi="Times New Roman" w:cs="Times New Roman"/>
          <w:sz w:val="24"/>
          <w:szCs w:val="24"/>
        </w:rPr>
        <w:t xml:space="preserve">год в </w:t>
      </w:r>
      <w:r w:rsidR="005A0271" w:rsidRPr="00721104">
        <w:rPr>
          <w:rFonts w:ascii="Times New Roman" w:hAnsi="Times New Roman" w:cs="Times New Roman"/>
          <w:sz w:val="24"/>
          <w:szCs w:val="24"/>
        </w:rPr>
        <w:t>размере -</w:t>
      </w:r>
      <w:r w:rsidR="0048739C" w:rsidRPr="00721104">
        <w:rPr>
          <w:rFonts w:ascii="Times New Roman" w:hAnsi="Times New Roman" w:cs="Times New Roman"/>
          <w:sz w:val="24"/>
          <w:szCs w:val="24"/>
        </w:rPr>
        <w:t xml:space="preserve"> </w:t>
      </w:r>
      <w:r w:rsidR="005D64F0">
        <w:rPr>
          <w:rFonts w:ascii="Times New Roman" w:hAnsi="Times New Roman" w:cs="Times New Roman"/>
          <w:sz w:val="24"/>
          <w:szCs w:val="24"/>
        </w:rPr>
        <w:t>3</w:t>
      </w:r>
      <w:r w:rsidR="00230F7B" w:rsidRPr="00721104">
        <w:rPr>
          <w:rFonts w:ascii="Times New Roman" w:hAnsi="Times New Roman" w:cs="Times New Roman"/>
          <w:sz w:val="24"/>
          <w:szCs w:val="24"/>
        </w:rPr>
        <w:t>00</w:t>
      </w:r>
      <w:r w:rsidR="00E16B2F">
        <w:rPr>
          <w:rFonts w:ascii="Times New Roman" w:hAnsi="Times New Roman" w:cs="Times New Roman"/>
          <w:sz w:val="24"/>
          <w:szCs w:val="24"/>
        </w:rPr>
        <w:t>,0</w:t>
      </w:r>
      <w:r w:rsidR="0048739C" w:rsidRPr="00721104">
        <w:rPr>
          <w:rFonts w:ascii="Times New Roman" w:hAnsi="Times New Roman" w:cs="Times New Roman"/>
          <w:sz w:val="24"/>
          <w:szCs w:val="24"/>
        </w:rPr>
        <w:t xml:space="preserve"> тыс.руб.;</w:t>
      </w:r>
    </w:p>
    <w:p w:rsidR="0048739C" w:rsidRPr="00721104" w:rsidRDefault="00701680" w:rsidP="00A15B84">
      <w:pPr>
        <w:pStyle w:val="ConsPlusNormal"/>
        <w:numPr>
          <w:ilvl w:val="0"/>
          <w:numId w:val="17"/>
        </w:numPr>
        <w:jc w:val="both"/>
        <w:rPr>
          <w:rFonts w:ascii="Times New Roman" w:hAnsi="Times New Roman" w:cs="Times New Roman"/>
          <w:sz w:val="24"/>
          <w:szCs w:val="24"/>
        </w:rPr>
      </w:pPr>
      <w:r>
        <w:rPr>
          <w:rFonts w:ascii="Times New Roman" w:hAnsi="Times New Roman" w:cs="Times New Roman"/>
          <w:sz w:val="24"/>
          <w:szCs w:val="24"/>
        </w:rPr>
        <w:t>на 20</w:t>
      </w:r>
      <w:r w:rsidR="00B66C18">
        <w:rPr>
          <w:rFonts w:ascii="Times New Roman" w:hAnsi="Times New Roman" w:cs="Times New Roman"/>
          <w:sz w:val="24"/>
          <w:szCs w:val="24"/>
        </w:rPr>
        <w:t>2</w:t>
      </w:r>
      <w:r w:rsidR="009D4690">
        <w:rPr>
          <w:rFonts w:ascii="Times New Roman" w:hAnsi="Times New Roman" w:cs="Times New Roman"/>
          <w:sz w:val="24"/>
          <w:szCs w:val="24"/>
        </w:rPr>
        <w:t>4</w:t>
      </w:r>
      <w:r w:rsidR="00DE2502" w:rsidRPr="00721104">
        <w:rPr>
          <w:rFonts w:ascii="Times New Roman" w:hAnsi="Times New Roman" w:cs="Times New Roman"/>
          <w:sz w:val="24"/>
          <w:szCs w:val="24"/>
        </w:rPr>
        <w:t xml:space="preserve"> год</w:t>
      </w:r>
      <w:r w:rsidR="00C14EAF" w:rsidRPr="00721104">
        <w:rPr>
          <w:rFonts w:ascii="Times New Roman" w:hAnsi="Times New Roman" w:cs="Times New Roman"/>
          <w:sz w:val="24"/>
          <w:szCs w:val="24"/>
        </w:rPr>
        <w:t xml:space="preserve"> в </w:t>
      </w:r>
      <w:r w:rsidR="005A0271" w:rsidRPr="00721104">
        <w:rPr>
          <w:rFonts w:ascii="Times New Roman" w:hAnsi="Times New Roman" w:cs="Times New Roman"/>
          <w:sz w:val="24"/>
          <w:szCs w:val="24"/>
        </w:rPr>
        <w:t>размере -</w:t>
      </w:r>
      <w:r w:rsidR="00C14EAF" w:rsidRPr="00721104">
        <w:rPr>
          <w:rFonts w:ascii="Times New Roman" w:hAnsi="Times New Roman" w:cs="Times New Roman"/>
          <w:sz w:val="24"/>
          <w:szCs w:val="24"/>
        </w:rPr>
        <w:t xml:space="preserve"> </w:t>
      </w:r>
      <w:r w:rsidR="00590749">
        <w:rPr>
          <w:rFonts w:ascii="Times New Roman" w:hAnsi="Times New Roman" w:cs="Times New Roman"/>
          <w:sz w:val="24"/>
          <w:szCs w:val="24"/>
        </w:rPr>
        <w:t>20</w:t>
      </w:r>
      <w:r w:rsidR="00C14EAF" w:rsidRPr="00721104">
        <w:rPr>
          <w:rFonts w:ascii="Times New Roman" w:hAnsi="Times New Roman" w:cs="Times New Roman"/>
          <w:sz w:val="24"/>
          <w:szCs w:val="24"/>
        </w:rPr>
        <w:t>0</w:t>
      </w:r>
      <w:r w:rsidR="00E16B2F">
        <w:rPr>
          <w:rFonts w:ascii="Times New Roman" w:hAnsi="Times New Roman" w:cs="Times New Roman"/>
          <w:sz w:val="24"/>
          <w:szCs w:val="24"/>
        </w:rPr>
        <w:t>,0</w:t>
      </w:r>
      <w:r w:rsidR="00230F7B" w:rsidRPr="00721104">
        <w:rPr>
          <w:rFonts w:ascii="Times New Roman" w:hAnsi="Times New Roman" w:cs="Times New Roman"/>
          <w:sz w:val="24"/>
          <w:szCs w:val="24"/>
        </w:rPr>
        <w:t xml:space="preserve"> </w:t>
      </w:r>
      <w:r w:rsidR="0048739C" w:rsidRPr="00721104">
        <w:rPr>
          <w:rFonts w:ascii="Times New Roman" w:hAnsi="Times New Roman" w:cs="Times New Roman"/>
          <w:sz w:val="24"/>
          <w:szCs w:val="24"/>
        </w:rPr>
        <w:t>тыс.руб.;</w:t>
      </w:r>
    </w:p>
    <w:p w:rsidR="00344090" w:rsidRPr="00721104" w:rsidRDefault="00701680" w:rsidP="00A15B84">
      <w:pPr>
        <w:pStyle w:val="ConsPlusNormal"/>
        <w:numPr>
          <w:ilvl w:val="0"/>
          <w:numId w:val="17"/>
        </w:numPr>
        <w:jc w:val="both"/>
        <w:rPr>
          <w:rFonts w:ascii="Times New Roman" w:hAnsi="Times New Roman" w:cs="Times New Roman"/>
          <w:sz w:val="24"/>
          <w:szCs w:val="24"/>
        </w:rPr>
      </w:pPr>
      <w:r>
        <w:rPr>
          <w:rFonts w:ascii="Times New Roman" w:hAnsi="Times New Roman" w:cs="Times New Roman"/>
          <w:sz w:val="24"/>
          <w:szCs w:val="24"/>
        </w:rPr>
        <w:t>на 20</w:t>
      </w:r>
      <w:r w:rsidR="00B66C18">
        <w:rPr>
          <w:rFonts w:ascii="Times New Roman" w:hAnsi="Times New Roman" w:cs="Times New Roman"/>
          <w:sz w:val="24"/>
          <w:szCs w:val="24"/>
        </w:rPr>
        <w:t>2</w:t>
      </w:r>
      <w:r w:rsidR="009D4690">
        <w:rPr>
          <w:rFonts w:ascii="Times New Roman" w:hAnsi="Times New Roman" w:cs="Times New Roman"/>
          <w:sz w:val="24"/>
          <w:szCs w:val="24"/>
        </w:rPr>
        <w:t>5</w:t>
      </w:r>
      <w:r w:rsidR="0048739C" w:rsidRPr="00721104">
        <w:rPr>
          <w:rFonts w:ascii="Times New Roman" w:hAnsi="Times New Roman" w:cs="Times New Roman"/>
          <w:sz w:val="24"/>
          <w:szCs w:val="24"/>
        </w:rPr>
        <w:t xml:space="preserve"> год в </w:t>
      </w:r>
      <w:r w:rsidR="005A0271" w:rsidRPr="00721104">
        <w:rPr>
          <w:rFonts w:ascii="Times New Roman" w:hAnsi="Times New Roman" w:cs="Times New Roman"/>
          <w:sz w:val="24"/>
          <w:szCs w:val="24"/>
        </w:rPr>
        <w:t>размере -</w:t>
      </w:r>
      <w:r w:rsidR="00C14EAF" w:rsidRPr="00721104">
        <w:rPr>
          <w:rFonts w:ascii="Times New Roman" w:hAnsi="Times New Roman" w:cs="Times New Roman"/>
          <w:sz w:val="24"/>
          <w:szCs w:val="24"/>
        </w:rPr>
        <w:t xml:space="preserve"> </w:t>
      </w:r>
      <w:r w:rsidR="009517FB">
        <w:rPr>
          <w:rFonts w:ascii="Times New Roman" w:hAnsi="Times New Roman" w:cs="Times New Roman"/>
          <w:sz w:val="24"/>
          <w:szCs w:val="24"/>
        </w:rPr>
        <w:t>200</w:t>
      </w:r>
      <w:r w:rsidR="00E16B2F">
        <w:rPr>
          <w:rFonts w:ascii="Times New Roman" w:hAnsi="Times New Roman" w:cs="Times New Roman"/>
          <w:sz w:val="24"/>
          <w:szCs w:val="24"/>
        </w:rPr>
        <w:t>,0</w:t>
      </w:r>
      <w:r w:rsidR="0055321C" w:rsidRPr="00721104">
        <w:rPr>
          <w:rFonts w:ascii="Times New Roman" w:hAnsi="Times New Roman" w:cs="Times New Roman"/>
          <w:sz w:val="24"/>
          <w:szCs w:val="24"/>
        </w:rPr>
        <w:t xml:space="preserve"> тыс.руб..</w:t>
      </w:r>
    </w:p>
    <w:p w:rsidR="00CA7C4F" w:rsidRPr="00721104" w:rsidRDefault="00CA7C4F" w:rsidP="00F17B83">
      <w:pPr>
        <w:pStyle w:val="ConsPlusNormal"/>
        <w:ind w:firstLine="708"/>
        <w:jc w:val="both"/>
        <w:rPr>
          <w:rFonts w:ascii="Times New Roman" w:hAnsi="Times New Roman" w:cs="Times New Roman"/>
          <w:b/>
          <w:bCs/>
          <w:sz w:val="24"/>
          <w:szCs w:val="24"/>
        </w:rPr>
      </w:pPr>
    </w:p>
    <w:p w:rsidR="009B4773" w:rsidRPr="00721104" w:rsidRDefault="0048739C" w:rsidP="00F17B83">
      <w:pPr>
        <w:pStyle w:val="ConsPlusNormal"/>
        <w:ind w:firstLine="708"/>
        <w:jc w:val="both"/>
        <w:rPr>
          <w:rFonts w:ascii="Times New Roman" w:hAnsi="Times New Roman" w:cs="Times New Roman"/>
          <w:b/>
          <w:bCs/>
          <w:sz w:val="24"/>
          <w:szCs w:val="24"/>
        </w:rPr>
      </w:pPr>
      <w:r w:rsidRPr="00721104">
        <w:rPr>
          <w:rFonts w:ascii="Times New Roman" w:hAnsi="Times New Roman" w:cs="Times New Roman"/>
          <w:b/>
          <w:bCs/>
          <w:sz w:val="24"/>
          <w:szCs w:val="24"/>
        </w:rPr>
        <w:t>Статья 2</w:t>
      </w:r>
      <w:r w:rsidR="00150D82">
        <w:rPr>
          <w:rFonts w:ascii="Times New Roman" w:hAnsi="Times New Roman" w:cs="Times New Roman"/>
          <w:b/>
          <w:bCs/>
          <w:sz w:val="24"/>
          <w:szCs w:val="24"/>
        </w:rPr>
        <w:t>6</w:t>
      </w:r>
      <w:r w:rsidR="009B4773" w:rsidRPr="00721104">
        <w:rPr>
          <w:rFonts w:ascii="Times New Roman" w:hAnsi="Times New Roman" w:cs="Times New Roman"/>
          <w:b/>
          <w:bCs/>
          <w:sz w:val="24"/>
          <w:szCs w:val="24"/>
        </w:rPr>
        <w:t xml:space="preserve">. </w:t>
      </w:r>
    </w:p>
    <w:p w:rsidR="00F17B83" w:rsidRPr="00721104" w:rsidRDefault="003A35E6">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Установить, что отбор кредитных организаций на право заключения муниципальных контрактов (кредитных договоров (соглашений)</w:t>
      </w:r>
      <w:r w:rsidR="001218CE" w:rsidRPr="00721104">
        <w:rPr>
          <w:rFonts w:ascii="Times New Roman" w:hAnsi="Times New Roman" w:cs="Times New Roman"/>
          <w:sz w:val="24"/>
          <w:szCs w:val="24"/>
        </w:rPr>
        <w:t>)</w:t>
      </w:r>
      <w:r w:rsidRPr="00721104">
        <w:rPr>
          <w:rFonts w:ascii="Times New Roman" w:hAnsi="Times New Roman" w:cs="Times New Roman"/>
          <w:sz w:val="24"/>
          <w:szCs w:val="24"/>
        </w:rPr>
        <w:t xml:space="preserve"> с администрацией Талдомского</w:t>
      </w:r>
      <w:r w:rsidR="00701680" w:rsidRPr="00701680">
        <w:rPr>
          <w:rFonts w:ascii="Times New Roman" w:hAnsi="Times New Roman" w:cs="Times New Roman"/>
          <w:sz w:val="24"/>
          <w:szCs w:val="24"/>
        </w:rPr>
        <w:t xml:space="preserve"> городского округа</w:t>
      </w:r>
      <w:r w:rsidRPr="00721104">
        <w:rPr>
          <w:rFonts w:ascii="Times New Roman" w:hAnsi="Times New Roman" w:cs="Times New Roman"/>
          <w:sz w:val="24"/>
          <w:szCs w:val="24"/>
        </w:rPr>
        <w:t xml:space="preserve"> </w:t>
      </w:r>
      <w:r w:rsidR="00AA2FBB" w:rsidRPr="00721104">
        <w:rPr>
          <w:rFonts w:ascii="Times New Roman" w:hAnsi="Times New Roman" w:cs="Times New Roman"/>
          <w:sz w:val="24"/>
          <w:szCs w:val="24"/>
        </w:rPr>
        <w:t xml:space="preserve">на оказание услуг по предоставлению Талдомскому </w:t>
      </w:r>
      <w:r w:rsidR="00701680">
        <w:rPr>
          <w:rFonts w:ascii="Times New Roman" w:hAnsi="Times New Roman" w:cs="Times New Roman"/>
          <w:sz w:val="24"/>
          <w:szCs w:val="24"/>
        </w:rPr>
        <w:t xml:space="preserve">городскому </w:t>
      </w:r>
      <w:r w:rsidR="005A0271">
        <w:rPr>
          <w:rFonts w:ascii="Times New Roman" w:hAnsi="Times New Roman" w:cs="Times New Roman"/>
          <w:sz w:val="24"/>
          <w:szCs w:val="24"/>
        </w:rPr>
        <w:t>округу</w:t>
      </w:r>
      <w:r w:rsidR="005A0271" w:rsidRPr="00721104">
        <w:rPr>
          <w:rFonts w:ascii="Times New Roman" w:hAnsi="Times New Roman" w:cs="Times New Roman"/>
          <w:sz w:val="24"/>
          <w:szCs w:val="24"/>
        </w:rPr>
        <w:t xml:space="preserve"> кредитов</w:t>
      </w:r>
      <w:r w:rsidR="0048739C" w:rsidRPr="00721104">
        <w:rPr>
          <w:rFonts w:ascii="Times New Roman" w:hAnsi="Times New Roman" w:cs="Times New Roman"/>
          <w:sz w:val="24"/>
          <w:szCs w:val="24"/>
        </w:rPr>
        <w:t xml:space="preserve"> в 20</w:t>
      </w:r>
      <w:r w:rsidR="00B66C18">
        <w:rPr>
          <w:rFonts w:ascii="Times New Roman" w:hAnsi="Times New Roman" w:cs="Times New Roman"/>
          <w:sz w:val="24"/>
          <w:szCs w:val="24"/>
        </w:rPr>
        <w:t>2</w:t>
      </w:r>
      <w:r w:rsidR="009D4690">
        <w:rPr>
          <w:rFonts w:ascii="Times New Roman" w:hAnsi="Times New Roman" w:cs="Times New Roman"/>
          <w:sz w:val="24"/>
          <w:szCs w:val="24"/>
        </w:rPr>
        <w:t>3</w:t>
      </w:r>
      <w:r w:rsidRPr="00721104">
        <w:rPr>
          <w:rFonts w:ascii="Times New Roman" w:hAnsi="Times New Roman" w:cs="Times New Roman"/>
          <w:sz w:val="24"/>
          <w:szCs w:val="24"/>
        </w:rPr>
        <w:t xml:space="preserve"> году на услов</w:t>
      </w:r>
      <w:r w:rsidR="00AA2FBB" w:rsidRPr="00721104">
        <w:rPr>
          <w:rFonts w:ascii="Times New Roman" w:hAnsi="Times New Roman" w:cs="Times New Roman"/>
          <w:sz w:val="24"/>
          <w:szCs w:val="24"/>
        </w:rPr>
        <w:t>иях, предусмотренных настоящим Р</w:t>
      </w:r>
      <w:r w:rsidRPr="00721104">
        <w:rPr>
          <w:rFonts w:ascii="Times New Roman" w:hAnsi="Times New Roman" w:cs="Times New Roman"/>
          <w:sz w:val="24"/>
          <w:szCs w:val="24"/>
        </w:rPr>
        <w:t>ешением, осуществляется путем проведения открытых аукционов в электронной форме в соответствии с законодательством Российской Федерации.</w:t>
      </w:r>
    </w:p>
    <w:p w:rsidR="003A35E6" w:rsidRPr="00721104" w:rsidRDefault="003A35E6">
      <w:pPr>
        <w:pStyle w:val="ConsPlusNormal"/>
        <w:ind w:firstLine="708"/>
        <w:jc w:val="both"/>
        <w:rPr>
          <w:rFonts w:ascii="Times New Roman" w:hAnsi="Times New Roman" w:cs="Times New Roman"/>
          <w:sz w:val="24"/>
          <w:szCs w:val="24"/>
        </w:rPr>
      </w:pPr>
    </w:p>
    <w:p w:rsidR="009B4773" w:rsidRPr="00721104" w:rsidRDefault="0048739C">
      <w:pPr>
        <w:pStyle w:val="ConsPlusNormal"/>
        <w:ind w:firstLine="708"/>
        <w:jc w:val="both"/>
        <w:rPr>
          <w:rFonts w:ascii="Times New Roman" w:hAnsi="Times New Roman" w:cs="Times New Roman"/>
          <w:b/>
          <w:bCs/>
          <w:sz w:val="24"/>
          <w:szCs w:val="24"/>
        </w:rPr>
      </w:pPr>
      <w:r w:rsidRPr="00721104">
        <w:rPr>
          <w:rFonts w:ascii="Times New Roman" w:hAnsi="Times New Roman" w:cs="Times New Roman"/>
          <w:b/>
          <w:bCs/>
          <w:sz w:val="24"/>
          <w:szCs w:val="24"/>
        </w:rPr>
        <w:t>Статья 2</w:t>
      </w:r>
      <w:r w:rsidR="00150D82">
        <w:rPr>
          <w:rFonts w:ascii="Times New Roman" w:hAnsi="Times New Roman" w:cs="Times New Roman"/>
          <w:b/>
          <w:bCs/>
          <w:sz w:val="24"/>
          <w:szCs w:val="24"/>
        </w:rPr>
        <w:t>7</w:t>
      </w:r>
      <w:r w:rsidR="009B4773" w:rsidRPr="00721104">
        <w:rPr>
          <w:rFonts w:ascii="Times New Roman" w:hAnsi="Times New Roman" w:cs="Times New Roman"/>
          <w:b/>
          <w:bCs/>
          <w:sz w:val="24"/>
          <w:szCs w:val="24"/>
        </w:rPr>
        <w:t>.</w:t>
      </w:r>
    </w:p>
    <w:p w:rsidR="00DA3C5E" w:rsidRPr="00721104" w:rsidRDefault="005A0271">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Утвердить заключение</w:t>
      </w:r>
      <w:r w:rsidR="003A35E6" w:rsidRPr="00721104">
        <w:rPr>
          <w:rFonts w:ascii="Times New Roman" w:hAnsi="Times New Roman" w:cs="Times New Roman"/>
          <w:sz w:val="24"/>
          <w:szCs w:val="24"/>
        </w:rPr>
        <w:t xml:space="preserve"> администрацией Талдомского</w:t>
      </w:r>
      <w:r w:rsidR="00701680" w:rsidRPr="00701680">
        <w:rPr>
          <w:rFonts w:ascii="Times New Roman" w:hAnsi="Times New Roman" w:cs="Times New Roman"/>
          <w:sz w:val="24"/>
          <w:szCs w:val="24"/>
        </w:rPr>
        <w:t xml:space="preserve"> городского округа</w:t>
      </w:r>
      <w:r w:rsidR="003A35E6" w:rsidRPr="00721104">
        <w:rPr>
          <w:rFonts w:ascii="Times New Roman" w:hAnsi="Times New Roman" w:cs="Times New Roman"/>
          <w:sz w:val="24"/>
          <w:szCs w:val="24"/>
        </w:rPr>
        <w:t xml:space="preserve"> от имени Талдомского </w:t>
      </w:r>
      <w:r w:rsidR="00701680" w:rsidRPr="00701680">
        <w:rPr>
          <w:rFonts w:ascii="Times New Roman" w:hAnsi="Times New Roman" w:cs="Times New Roman"/>
          <w:sz w:val="24"/>
          <w:szCs w:val="24"/>
        </w:rPr>
        <w:t>городского округа</w:t>
      </w:r>
      <w:r w:rsidR="00701680" w:rsidRPr="00721104">
        <w:rPr>
          <w:rFonts w:ascii="Times New Roman" w:hAnsi="Times New Roman" w:cs="Times New Roman"/>
          <w:sz w:val="24"/>
          <w:szCs w:val="24"/>
        </w:rPr>
        <w:t xml:space="preserve"> </w:t>
      </w:r>
      <w:r w:rsidR="003A35E6" w:rsidRPr="00721104">
        <w:rPr>
          <w:rFonts w:ascii="Times New Roman" w:hAnsi="Times New Roman" w:cs="Times New Roman"/>
          <w:sz w:val="24"/>
          <w:szCs w:val="24"/>
        </w:rPr>
        <w:t>муниципальных контрактов (кредитных договоров (соглашений)</w:t>
      </w:r>
      <w:r w:rsidR="001218CE" w:rsidRPr="00721104">
        <w:rPr>
          <w:rFonts w:ascii="Times New Roman" w:hAnsi="Times New Roman" w:cs="Times New Roman"/>
          <w:sz w:val="24"/>
          <w:szCs w:val="24"/>
        </w:rPr>
        <w:t>)</w:t>
      </w:r>
      <w:r w:rsidR="00B8667F" w:rsidRPr="00721104">
        <w:rPr>
          <w:rFonts w:ascii="Times New Roman" w:hAnsi="Times New Roman" w:cs="Times New Roman"/>
          <w:sz w:val="24"/>
          <w:szCs w:val="24"/>
        </w:rPr>
        <w:t xml:space="preserve"> на оказание услуг по предоставлению Талдомскому</w:t>
      </w:r>
      <w:r w:rsidR="00701680" w:rsidRPr="00701680">
        <w:rPr>
          <w:rFonts w:ascii="Times New Roman" w:hAnsi="Times New Roman" w:cs="Times New Roman"/>
          <w:sz w:val="24"/>
          <w:szCs w:val="24"/>
        </w:rPr>
        <w:t xml:space="preserve"> </w:t>
      </w:r>
      <w:r w:rsidR="00701680">
        <w:rPr>
          <w:rFonts w:ascii="Times New Roman" w:hAnsi="Times New Roman" w:cs="Times New Roman"/>
          <w:sz w:val="24"/>
          <w:szCs w:val="24"/>
        </w:rPr>
        <w:t>городскому округу</w:t>
      </w:r>
      <w:r w:rsidR="00B8667F" w:rsidRPr="00721104">
        <w:rPr>
          <w:rFonts w:ascii="Times New Roman" w:hAnsi="Times New Roman" w:cs="Times New Roman"/>
          <w:sz w:val="24"/>
          <w:szCs w:val="24"/>
        </w:rPr>
        <w:t xml:space="preserve"> </w:t>
      </w:r>
      <w:r w:rsidR="0048739C" w:rsidRPr="00721104">
        <w:rPr>
          <w:rFonts w:ascii="Times New Roman" w:hAnsi="Times New Roman" w:cs="Times New Roman"/>
          <w:sz w:val="24"/>
          <w:szCs w:val="24"/>
        </w:rPr>
        <w:t xml:space="preserve">кредитов </w:t>
      </w:r>
      <w:r w:rsidR="00B8667F" w:rsidRPr="00721104">
        <w:rPr>
          <w:rFonts w:ascii="Times New Roman" w:hAnsi="Times New Roman" w:cs="Times New Roman"/>
          <w:sz w:val="24"/>
          <w:szCs w:val="24"/>
        </w:rPr>
        <w:t>на следующих условиях:</w:t>
      </w:r>
    </w:p>
    <w:p w:rsidR="00B8667F" w:rsidRPr="00721104" w:rsidRDefault="00B8667F">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предельная сумма кредита по одному муниципальному контракту (кредитному договору (соглашению)</w:t>
      </w:r>
      <w:r w:rsidR="001218CE" w:rsidRPr="00721104">
        <w:rPr>
          <w:rFonts w:ascii="Times New Roman" w:hAnsi="Times New Roman" w:cs="Times New Roman"/>
          <w:sz w:val="24"/>
          <w:szCs w:val="24"/>
        </w:rPr>
        <w:t>)</w:t>
      </w:r>
      <w:r w:rsidR="005D64F0">
        <w:rPr>
          <w:rFonts w:ascii="Times New Roman" w:hAnsi="Times New Roman" w:cs="Times New Roman"/>
          <w:sz w:val="24"/>
          <w:szCs w:val="24"/>
        </w:rPr>
        <w:t xml:space="preserve"> – до </w:t>
      </w:r>
      <w:r w:rsidR="00300617">
        <w:rPr>
          <w:rFonts w:ascii="Times New Roman" w:hAnsi="Times New Roman" w:cs="Times New Roman"/>
          <w:sz w:val="24"/>
          <w:szCs w:val="24"/>
        </w:rPr>
        <w:t>10</w:t>
      </w:r>
      <w:r w:rsidR="005D64F0">
        <w:rPr>
          <w:rFonts w:ascii="Times New Roman" w:hAnsi="Times New Roman" w:cs="Times New Roman"/>
          <w:sz w:val="24"/>
          <w:szCs w:val="24"/>
        </w:rPr>
        <w:t>0</w:t>
      </w:r>
      <w:r w:rsidR="00C14EAF" w:rsidRPr="00721104">
        <w:rPr>
          <w:rFonts w:ascii="Times New Roman" w:hAnsi="Times New Roman" w:cs="Times New Roman"/>
          <w:sz w:val="24"/>
          <w:szCs w:val="24"/>
        </w:rPr>
        <w:t>00</w:t>
      </w:r>
      <w:r w:rsidR="00395958" w:rsidRPr="00721104">
        <w:rPr>
          <w:rFonts w:ascii="Times New Roman" w:hAnsi="Times New Roman" w:cs="Times New Roman"/>
          <w:sz w:val="24"/>
          <w:szCs w:val="24"/>
        </w:rPr>
        <w:t>,0</w:t>
      </w:r>
      <w:r w:rsidRPr="00721104">
        <w:rPr>
          <w:rFonts w:ascii="Times New Roman" w:hAnsi="Times New Roman" w:cs="Times New Roman"/>
          <w:sz w:val="24"/>
          <w:szCs w:val="24"/>
        </w:rPr>
        <w:t xml:space="preserve"> тыс.руб. (включительно);</w:t>
      </w:r>
    </w:p>
    <w:p w:rsidR="00B8667F" w:rsidRPr="00721104" w:rsidRDefault="00B8667F">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процентная ставка</w:t>
      </w:r>
      <w:r w:rsidR="0004652F" w:rsidRPr="00721104">
        <w:rPr>
          <w:rFonts w:ascii="Times New Roman" w:hAnsi="Times New Roman" w:cs="Times New Roman"/>
          <w:sz w:val="24"/>
          <w:szCs w:val="24"/>
        </w:rPr>
        <w:t xml:space="preserve">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w:t>
      </w:r>
      <w:r w:rsidR="001218CE" w:rsidRPr="00721104">
        <w:rPr>
          <w:rFonts w:ascii="Times New Roman" w:hAnsi="Times New Roman" w:cs="Times New Roman"/>
          <w:sz w:val="24"/>
          <w:szCs w:val="24"/>
        </w:rPr>
        <w:t>)</w:t>
      </w:r>
      <w:r w:rsidR="0004652F" w:rsidRPr="00721104">
        <w:rPr>
          <w:rFonts w:ascii="Times New Roman" w:hAnsi="Times New Roman" w:cs="Times New Roman"/>
          <w:sz w:val="24"/>
          <w:szCs w:val="24"/>
        </w:rPr>
        <w:t xml:space="preserve"> на оказание услуг по предоставлению Талдомскому </w:t>
      </w:r>
      <w:r w:rsidR="00701680">
        <w:rPr>
          <w:rFonts w:ascii="Times New Roman" w:hAnsi="Times New Roman" w:cs="Times New Roman"/>
          <w:sz w:val="24"/>
          <w:szCs w:val="24"/>
        </w:rPr>
        <w:t>городскому округу</w:t>
      </w:r>
      <w:r w:rsidR="00701680" w:rsidRPr="00721104">
        <w:rPr>
          <w:rFonts w:ascii="Times New Roman" w:hAnsi="Times New Roman" w:cs="Times New Roman"/>
          <w:sz w:val="24"/>
          <w:szCs w:val="24"/>
        </w:rPr>
        <w:t xml:space="preserve"> </w:t>
      </w:r>
      <w:r w:rsidR="0048739C" w:rsidRPr="00721104">
        <w:rPr>
          <w:rFonts w:ascii="Times New Roman" w:hAnsi="Times New Roman" w:cs="Times New Roman"/>
          <w:sz w:val="24"/>
          <w:szCs w:val="24"/>
        </w:rPr>
        <w:t>кредитов в 20</w:t>
      </w:r>
      <w:r w:rsidR="00B66C18">
        <w:rPr>
          <w:rFonts w:ascii="Times New Roman" w:hAnsi="Times New Roman" w:cs="Times New Roman"/>
          <w:sz w:val="24"/>
          <w:szCs w:val="24"/>
        </w:rPr>
        <w:t>2</w:t>
      </w:r>
      <w:r w:rsidR="009D4690">
        <w:rPr>
          <w:rFonts w:ascii="Times New Roman" w:hAnsi="Times New Roman" w:cs="Times New Roman"/>
          <w:sz w:val="24"/>
          <w:szCs w:val="24"/>
        </w:rPr>
        <w:t>3</w:t>
      </w:r>
      <w:r w:rsidR="0004652F" w:rsidRPr="00721104">
        <w:rPr>
          <w:rFonts w:ascii="Times New Roman" w:hAnsi="Times New Roman" w:cs="Times New Roman"/>
          <w:sz w:val="24"/>
          <w:szCs w:val="24"/>
        </w:rPr>
        <w:t xml:space="preserve"> году, но не выше</w:t>
      </w:r>
      <w:r w:rsidR="002A42F8">
        <w:rPr>
          <w:rFonts w:ascii="Times New Roman" w:hAnsi="Times New Roman" w:cs="Times New Roman"/>
          <w:sz w:val="24"/>
          <w:szCs w:val="24"/>
        </w:rPr>
        <w:t xml:space="preserve"> ключевой </w:t>
      </w:r>
      <w:r w:rsidR="006613D2">
        <w:rPr>
          <w:rFonts w:ascii="Times New Roman" w:hAnsi="Times New Roman" w:cs="Times New Roman"/>
          <w:sz w:val="24"/>
          <w:szCs w:val="24"/>
        </w:rPr>
        <w:t xml:space="preserve">ставки </w:t>
      </w:r>
      <w:r w:rsidR="0004652F" w:rsidRPr="00721104">
        <w:rPr>
          <w:rFonts w:ascii="Times New Roman" w:hAnsi="Times New Roman" w:cs="Times New Roman"/>
          <w:sz w:val="24"/>
          <w:szCs w:val="24"/>
        </w:rPr>
        <w:t>Центрального банка Российской Федерации, действующей на дату проведения аукциона в электронной форме, увеличенной</w:t>
      </w:r>
      <w:r w:rsidR="00391D9A" w:rsidRPr="00721104">
        <w:rPr>
          <w:rFonts w:ascii="Times New Roman" w:hAnsi="Times New Roman" w:cs="Times New Roman"/>
          <w:sz w:val="24"/>
          <w:szCs w:val="24"/>
        </w:rPr>
        <w:t xml:space="preserve"> на пять процентных пунктов;</w:t>
      </w:r>
    </w:p>
    <w:p w:rsidR="00391D9A" w:rsidRPr="00721104" w:rsidRDefault="0048739C">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 xml:space="preserve">срок погашения кредита – до </w:t>
      </w:r>
      <w:r w:rsidR="00493FA2" w:rsidRPr="00721104">
        <w:rPr>
          <w:rFonts w:ascii="Times New Roman" w:hAnsi="Times New Roman" w:cs="Times New Roman"/>
          <w:sz w:val="24"/>
          <w:szCs w:val="24"/>
        </w:rPr>
        <w:t>трех</w:t>
      </w:r>
      <w:r w:rsidR="00391D9A" w:rsidRPr="00721104">
        <w:rPr>
          <w:rFonts w:ascii="Times New Roman" w:hAnsi="Times New Roman" w:cs="Times New Roman"/>
          <w:sz w:val="24"/>
          <w:szCs w:val="24"/>
        </w:rPr>
        <w:t xml:space="preserve"> лет со дня заключения соответствующего муниципального контракта (кредитного договора (соглашения)</w:t>
      </w:r>
      <w:r w:rsidR="001218CE" w:rsidRPr="00721104">
        <w:rPr>
          <w:rFonts w:ascii="Times New Roman" w:hAnsi="Times New Roman" w:cs="Times New Roman"/>
          <w:sz w:val="24"/>
          <w:szCs w:val="24"/>
        </w:rPr>
        <w:t>)</w:t>
      </w:r>
      <w:r w:rsidR="00391D9A" w:rsidRPr="00721104">
        <w:rPr>
          <w:rFonts w:ascii="Times New Roman" w:hAnsi="Times New Roman" w:cs="Times New Roman"/>
          <w:sz w:val="24"/>
          <w:szCs w:val="24"/>
        </w:rPr>
        <w:t>;</w:t>
      </w:r>
    </w:p>
    <w:p w:rsidR="00391D9A" w:rsidRPr="00721104" w:rsidRDefault="00391D9A">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цели использования кредита – покрытие дефицита бюджета</w:t>
      </w:r>
      <w:r w:rsidR="00D61C02">
        <w:rPr>
          <w:rFonts w:ascii="Times New Roman" w:hAnsi="Times New Roman" w:cs="Times New Roman"/>
          <w:sz w:val="24"/>
          <w:szCs w:val="24"/>
        </w:rPr>
        <w:t xml:space="preserve"> округа</w:t>
      </w:r>
      <w:r w:rsidRPr="00721104">
        <w:rPr>
          <w:rFonts w:ascii="Times New Roman" w:hAnsi="Times New Roman" w:cs="Times New Roman"/>
          <w:sz w:val="24"/>
          <w:szCs w:val="24"/>
        </w:rPr>
        <w:t>, погашение долговых обязательств</w:t>
      </w:r>
      <w:r w:rsidR="00D86C76" w:rsidRPr="00721104">
        <w:rPr>
          <w:rFonts w:ascii="Times New Roman" w:hAnsi="Times New Roman" w:cs="Times New Roman"/>
          <w:sz w:val="24"/>
          <w:szCs w:val="24"/>
        </w:rPr>
        <w:t xml:space="preserve"> и</w:t>
      </w:r>
      <w:r w:rsidR="00874936" w:rsidRPr="00721104">
        <w:rPr>
          <w:rFonts w:ascii="Times New Roman" w:hAnsi="Times New Roman" w:cs="Times New Roman"/>
          <w:sz w:val="24"/>
          <w:szCs w:val="24"/>
        </w:rPr>
        <w:t xml:space="preserve"> покрытие временных кассовых разрывов, возникающих при исполнении бюджета</w:t>
      </w:r>
      <w:r w:rsidR="00D61C02" w:rsidRPr="00D61C02">
        <w:rPr>
          <w:rFonts w:ascii="Times New Roman" w:hAnsi="Times New Roman" w:cs="Times New Roman"/>
          <w:sz w:val="24"/>
          <w:szCs w:val="24"/>
        </w:rPr>
        <w:t xml:space="preserve"> </w:t>
      </w:r>
      <w:r w:rsidR="00D61C02" w:rsidRPr="00701680">
        <w:rPr>
          <w:rFonts w:ascii="Times New Roman" w:hAnsi="Times New Roman" w:cs="Times New Roman"/>
          <w:sz w:val="24"/>
          <w:szCs w:val="24"/>
        </w:rPr>
        <w:t>городского округа</w:t>
      </w:r>
      <w:r w:rsidRPr="00721104">
        <w:rPr>
          <w:rFonts w:ascii="Times New Roman" w:hAnsi="Times New Roman" w:cs="Times New Roman"/>
          <w:sz w:val="24"/>
          <w:szCs w:val="24"/>
        </w:rPr>
        <w:t>;</w:t>
      </w:r>
    </w:p>
    <w:p w:rsidR="00391D9A" w:rsidRPr="00721104" w:rsidRDefault="00391D9A">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 xml:space="preserve">возможность досрочного полного и (или) частичного погашения кредита. </w:t>
      </w:r>
    </w:p>
    <w:p w:rsidR="00F17B83" w:rsidRPr="00721104" w:rsidRDefault="00F17B83">
      <w:pPr>
        <w:pStyle w:val="ConsPlusNormal"/>
        <w:ind w:firstLine="708"/>
        <w:jc w:val="both"/>
        <w:rPr>
          <w:rFonts w:ascii="Times New Roman" w:hAnsi="Times New Roman" w:cs="Times New Roman"/>
          <w:sz w:val="24"/>
          <w:szCs w:val="24"/>
        </w:rPr>
      </w:pPr>
    </w:p>
    <w:p w:rsidR="009B4773" w:rsidRPr="00721104" w:rsidRDefault="00F17B83" w:rsidP="00F17B83">
      <w:pPr>
        <w:autoSpaceDE w:val="0"/>
        <w:autoSpaceDN w:val="0"/>
        <w:adjustRightInd w:val="0"/>
        <w:jc w:val="both"/>
        <w:rPr>
          <w:b/>
          <w:bCs/>
        </w:rPr>
      </w:pPr>
      <w:r w:rsidRPr="00721104">
        <w:rPr>
          <w:b/>
          <w:bCs/>
        </w:rPr>
        <w:tab/>
      </w:r>
      <w:r w:rsidR="00420D51" w:rsidRPr="00721104">
        <w:rPr>
          <w:b/>
          <w:bCs/>
        </w:rPr>
        <w:t>Статья 2</w:t>
      </w:r>
      <w:r w:rsidR="00150D82">
        <w:rPr>
          <w:b/>
          <w:bCs/>
        </w:rPr>
        <w:t>8</w:t>
      </w:r>
      <w:r w:rsidR="009B4773" w:rsidRPr="00721104">
        <w:rPr>
          <w:b/>
          <w:bCs/>
        </w:rPr>
        <w:t>.</w:t>
      </w:r>
    </w:p>
    <w:p w:rsidR="009B4773" w:rsidRDefault="009B4773">
      <w:pPr>
        <w:autoSpaceDE w:val="0"/>
        <w:autoSpaceDN w:val="0"/>
        <w:adjustRightInd w:val="0"/>
        <w:ind w:firstLine="720"/>
        <w:jc w:val="both"/>
        <w:rPr>
          <w:bCs/>
        </w:rPr>
      </w:pPr>
      <w:r w:rsidRPr="00721104">
        <w:rPr>
          <w:bCs/>
        </w:rPr>
        <w:lastRenderedPageBreak/>
        <w:t xml:space="preserve">Установить, что </w:t>
      </w:r>
      <w:r w:rsidR="005A0271" w:rsidRPr="00721104">
        <w:rPr>
          <w:bCs/>
        </w:rPr>
        <w:t>муниципальные унитарные</w:t>
      </w:r>
      <w:r w:rsidR="00250EDD" w:rsidRPr="00721104">
        <w:rPr>
          <w:bCs/>
        </w:rPr>
        <w:t xml:space="preserve"> </w:t>
      </w:r>
      <w:r w:rsidRPr="00721104">
        <w:rPr>
          <w:bCs/>
        </w:rPr>
        <w:t xml:space="preserve">предприятия </w:t>
      </w:r>
      <w:r w:rsidR="006613D2">
        <w:rPr>
          <w:bCs/>
        </w:rPr>
        <w:t xml:space="preserve">округа </w:t>
      </w:r>
      <w:r w:rsidRPr="00721104">
        <w:rPr>
          <w:bCs/>
        </w:rPr>
        <w:t xml:space="preserve">ежемесячно представляют в администрацию сведения о своих заимствованиях у третьих лиц, </w:t>
      </w:r>
      <w:r w:rsidR="005A0271" w:rsidRPr="00721104">
        <w:rPr>
          <w:bCs/>
        </w:rPr>
        <w:t>включая заимствования</w:t>
      </w:r>
      <w:r w:rsidRPr="00721104">
        <w:rPr>
          <w:bCs/>
        </w:rPr>
        <w:t xml:space="preserve"> </w:t>
      </w:r>
      <w:r w:rsidR="005A0271" w:rsidRPr="00721104">
        <w:rPr>
          <w:bCs/>
        </w:rPr>
        <w:t>у кредитных</w:t>
      </w:r>
      <w:r w:rsidR="002864B8" w:rsidRPr="00721104">
        <w:rPr>
          <w:bCs/>
        </w:rPr>
        <w:t xml:space="preserve">, в том числе </w:t>
      </w:r>
      <w:r w:rsidR="005A0271" w:rsidRPr="00721104">
        <w:rPr>
          <w:bCs/>
        </w:rPr>
        <w:t>банков и</w:t>
      </w:r>
      <w:r w:rsidR="004D7D78" w:rsidRPr="00721104">
        <w:rPr>
          <w:bCs/>
        </w:rPr>
        <w:t xml:space="preserve"> иных организаций</w:t>
      </w:r>
      <w:r w:rsidR="005871D0" w:rsidRPr="00721104">
        <w:rPr>
          <w:bCs/>
        </w:rPr>
        <w:t>.</w:t>
      </w:r>
      <w:r w:rsidRPr="00721104">
        <w:rPr>
          <w:bCs/>
        </w:rPr>
        <w:t xml:space="preserve"> </w:t>
      </w:r>
    </w:p>
    <w:p w:rsidR="00683FA2" w:rsidRDefault="00683FA2">
      <w:pPr>
        <w:pStyle w:val="ConsPlusNormal"/>
        <w:ind w:firstLine="708"/>
        <w:jc w:val="both"/>
        <w:rPr>
          <w:rFonts w:ascii="Times New Roman" w:hAnsi="Times New Roman" w:cs="Times New Roman"/>
          <w:b/>
          <w:sz w:val="24"/>
          <w:szCs w:val="24"/>
        </w:rPr>
      </w:pPr>
    </w:p>
    <w:p w:rsidR="009B4773" w:rsidRDefault="00AE73E0">
      <w:pPr>
        <w:pStyle w:val="ConsPlusNormal"/>
        <w:ind w:firstLine="708"/>
        <w:jc w:val="both"/>
        <w:rPr>
          <w:rFonts w:ascii="Times New Roman" w:hAnsi="Times New Roman" w:cs="Times New Roman"/>
          <w:b/>
          <w:sz w:val="24"/>
          <w:szCs w:val="24"/>
        </w:rPr>
      </w:pPr>
      <w:r w:rsidRPr="00721104">
        <w:rPr>
          <w:rFonts w:ascii="Times New Roman" w:hAnsi="Times New Roman" w:cs="Times New Roman"/>
          <w:b/>
          <w:sz w:val="24"/>
          <w:szCs w:val="24"/>
        </w:rPr>
        <w:t xml:space="preserve">Статья </w:t>
      </w:r>
      <w:r w:rsidR="00150D82">
        <w:rPr>
          <w:rFonts w:ascii="Times New Roman" w:hAnsi="Times New Roman" w:cs="Times New Roman"/>
          <w:b/>
          <w:sz w:val="24"/>
          <w:szCs w:val="24"/>
        </w:rPr>
        <w:t>29</w:t>
      </w:r>
      <w:r w:rsidR="009B4773" w:rsidRPr="00721104">
        <w:rPr>
          <w:rFonts w:ascii="Times New Roman" w:hAnsi="Times New Roman" w:cs="Times New Roman"/>
          <w:b/>
          <w:sz w:val="24"/>
          <w:szCs w:val="24"/>
        </w:rPr>
        <w:t>.</w:t>
      </w:r>
    </w:p>
    <w:p w:rsidR="009B4773" w:rsidRPr="00721104" w:rsidRDefault="00391D9A">
      <w:pPr>
        <w:pStyle w:val="a5"/>
        <w:ind w:firstLine="720"/>
        <w:rPr>
          <w:lang w:val="ru-RU"/>
        </w:rPr>
      </w:pPr>
      <w:r w:rsidRPr="00721104">
        <w:rPr>
          <w:lang w:val="ru-RU"/>
        </w:rPr>
        <w:t>1. У</w:t>
      </w:r>
      <w:r w:rsidR="00461AAC">
        <w:rPr>
          <w:lang w:val="ru-RU"/>
        </w:rPr>
        <w:t>твердит</w:t>
      </w:r>
      <w:r w:rsidRPr="00721104">
        <w:rPr>
          <w:lang w:val="ru-RU"/>
        </w:rPr>
        <w:t xml:space="preserve">ь </w:t>
      </w:r>
      <w:r w:rsidR="009B4773" w:rsidRPr="00721104">
        <w:rPr>
          <w:lang w:val="ru-RU"/>
        </w:rPr>
        <w:t xml:space="preserve">размер резервного фонда администрации Талдомского </w:t>
      </w:r>
      <w:r w:rsidR="00D61C02" w:rsidRPr="00D61C02">
        <w:rPr>
          <w:lang w:val="ru-RU"/>
        </w:rPr>
        <w:t>городского округа</w:t>
      </w:r>
      <w:r w:rsidR="00A15B84" w:rsidRPr="00A15B84">
        <w:rPr>
          <w:lang w:val="ru-RU"/>
        </w:rPr>
        <w:t xml:space="preserve"> </w:t>
      </w:r>
      <w:r w:rsidR="00A15B84" w:rsidRPr="00721104">
        <w:rPr>
          <w:lang w:val="ru-RU"/>
        </w:rPr>
        <w:t>на 20</w:t>
      </w:r>
      <w:r w:rsidR="00A15B84">
        <w:rPr>
          <w:lang w:val="ru-RU"/>
        </w:rPr>
        <w:t>2</w:t>
      </w:r>
      <w:r w:rsidR="009D4690">
        <w:rPr>
          <w:lang w:val="ru-RU"/>
        </w:rPr>
        <w:t>3</w:t>
      </w:r>
      <w:r w:rsidR="00A15B84" w:rsidRPr="00721104">
        <w:rPr>
          <w:lang w:val="ru-RU"/>
        </w:rPr>
        <w:t xml:space="preserve"> год</w:t>
      </w:r>
      <w:r w:rsidR="00D61C02" w:rsidRPr="00D61C02">
        <w:rPr>
          <w:lang w:val="ru-RU"/>
        </w:rPr>
        <w:t xml:space="preserve"> </w:t>
      </w:r>
      <w:r w:rsidR="004D7D78" w:rsidRPr="00721104">
        <w:rPr>
          <w:lang w:val="ru-RU"/>
        </w:rPr>
        <w:t xml:space="preserve">в </w:t>
      </w:r>
      <w:r w:rsidR="005A0271" w:rsidRPr="00721104">
        <w:rPr>
          <w:lang w:val="ru-RU"/>
        </w:rPr>
        <w:t>сумме 1000</w:t>
      </w:r>
      <w:r w:rsidR="004D7D78" w:rsidRPr="00721104">
        <w:rPr>
          <w:lang w:val="ru-RU"/>
        </w:rPr>
        <w:t>,0 тыс. руб.</w:t>
      </w:r>
      <w:r w:rsidR="00A15B84">
        <w:rPr>
          <w:lang w:val="ru-RU"/>
        </w:rPr>
        <w:t>, на 202</w:t>
      </w:r>
      <w:r w:rsidR="009D4690">
        <w:rPr>
          <w:lang w:val="ru-RU"/>
        </w:rPr>
        <w:t>4</w:t>
      </w:r>
      <w:r w:rsidR="00A15B84">
        <w:rPr>
          <w:lang w:val="ru-RU"/>
        </w:rPr>
        <w:t xml:space="preserve"> год в сумме 1000,0 тыс.руб.</w:t>
      </w:r>
      <w:r w:rsidR="009C52EA">
        <w:rPr>
          <w:lang w:val="ru-RU"/>
        </w:rPr>
        <w:t>, на 202</w:t>
      </w:r>
      <w:r w:rsidR="009D4690">
        <w:rPr>
          <w:lang w:val="ru-RU"/>
        </w:rPr>
        <w:t>5</w:t>
      </w:r>
      <w:r w:rsidR="009C52EA">
        <w:rPr>
          <w:lang w:val="ru-RU"/>
        </w:rPr>
        <w:t xml:space="preserve"> год в сумме 1000,0 тыс.руб.</w:t>
      </w:r>
    </w:p>
    <w:p w:rsidR="00344090" w:rsidRPr="00721104" w:rsidRDefault="009B4773" w:rsidP="00AF48FC">
      <w:pPr>
        <w:autoSpaceDE w:val="0"/>
        <w:autoSpaceDN w:val="0"/>
        <w:adjustRightInd w:val="0"/>
        <w:ind w:firstLine="720"/>
        <w:jc w:val="both"/>
      </w:pPr>
      <w:r w:rsidRPr="00721104">
        <w:t>2. Установить, что средства резервного фонда администрации Талдомского</w:t>
      </w:r>
      <w:r w:rsidR="00D61C02" w:rsidRPr="00D61C02">
        <w:t xml:space="preserve"> </w:t>
      </w:r>
      <w:r w:rsidR="00D61C02" w:rsidRPr="00701680">
        <w:t>городского округа</w:t>
      </w:r>
      <w:r w:rsidRPr="00721104">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w:t>
      </w:r>
      <w:r w:rsidR="008A6D03" w:rsidRPr="00721104">
        <w:t xml:space="preserve"> предупреждением и </w:t>
      </w:r>
      <w:r w:rsidRPr="00721104">
        <w:t>ликвидацией последствий стихийных бедствий</w:t>
      </w:r>
      <w:r w:rsidR="007F738A" w:rsidRPr="00721104">
        <w:t xml:space="preserve"> и других чрезвычайных ситуаций </w:t>
      </w:r>
      <w:r w:rsidR="007F738A" w:rsidRPr="00721104">
        <w:rPr>
          <w:b/>
        </w:rPr>
        <w:t xml:space="preserve"> </w:t>
      </w:r>
      <w:r w:rsidR="007F738A" w:rsidRPr="00721104">
        <w:t xml:space="preserve">в соответствии с Порядком расходования бюджетных средств резервного фонда администрации Талдомского </w:t>
      </w:r>
      <w:r w:rsidR="00D61C02" w:rsidRPr="00701680">
        <w:t>городского округа</w:t>
      </w:r>
      <w:r w:rsidR="00D61C02" w:rsidRPr="00721104">
        <w:t xml:space="preserve"> </w:t>
      </w:r>
      <w:r w:rsidR="007F738A" w:rsidRPr="00721104">
        <w:t xml:space="preserve"> на предупреждение и ликвидацию чрезвычайных ситуаций и последствий стихийных бедствий.</w:t>
      </w:r>
    </w:p>
    <w:p w:rsidR="00CA7C4F" w:rsidRPr="00721104" w:rsidRDefault="00CA7C4F">
      <w:pPr>
        <w:ind w:firstLine="708"/>
        <w:rPr>
          <w:b/>
        </w:rPr>
      </w:pPr>
    </w:p>
    <w:p w:rsidR="009B4773" w:rsidRPr="00721104" w:rsidRDefault="009B4773">
      <w:pPr>
        <w:ind w:firstLine="708"/>
        <w:rPr>
          <w:b/>
        </w:rPr>
      </w:pPr>
      <w:r w:rsidRPr="00721104">
        <w:rPr>
          <w:b/>
        </w:rPr>
        <w:t>Ста</w:t>
      </w:r>
      <w:r w:rsidR="0048739C" w:rsidRPr="00721104">
        <w:rPr>
          <w:b/>
        </w:rPr>
        <w:t>тья 3</w:t>
      </w:r>
      <w:r w:rsidR="00150D82">
        <w:rPr>
          <w:b/>
        </w:rPr>
        <w:t>0</w:t>
      </w:r>
      <w:r w:rsidRPr="00721104">
        <w:rPr>
          <w:b/>
        </w:rPr>
        <w:t>.</w:t>
      </w:r>
    </w:p>
    <w:p w:rsidR="00654DA9" w:rsidRPr="00721104" w:rsidRDefault="00654DA9">
      <w:pPr>
        <w:ind w:firstLine="708"/>
      </w:pPr>
      <w:r w:rsidRPr="00721104">
        <w:t xml:space="preserve">1.Утвердить объем бюджетных ассигнований Дорожного фонда Талдомского </w:t>
      </w:r>
      <w:r w:rsidR="00D61C02" w:rsidRPr="00701680">
        <w:t>городского округа</w:t>
      </w:r>
      <w:r w:rsidRPr="00721104">
        <w:t>:</w:t>
      </w:r>
    </w:p>
    <w:p w:rsidR="00654DA9" w:rsidRPr="00721104" w:rsidRDefault="009517FB">
      <w:pPr>
        <w:ind w:firstLine="708"/>
      </w:pPr>
      <w:r>
        <w:t xml:space="preserve">а) </w:t>
      </w:r>
      <w:r w:rsidR="00D61C02">
        <w:t>на 20</w:t>
      </w:r>
      <w:r w:rsidR="00B66C18">
        <w:t>2</w:t>
      </w:r>
      <w:r w:rsidR="009D4690">
        <w:t>3</w:t>
      </w:r>
      <w:r w:rsidR="00654DA9" w:rsidRPr="00721104">
        <w:t xml:space="preserve"> год в размере </w:t>
      </w:r>
      <w:r w:rsidR="00D15AFE">
        <w:t>4</w:t>
      </w:r>
      <w:r w:rsidR="00DB1410">
        <w:t>96494</w:t>
      </w:r>
      <w:r w:rsidR="00D15AFE">
        <w:t>,0</w:t>
      </w:r>
      <w:r w:rsidR="00654DA9" w:rsidRPr="00721104">
        <w:t xml:space="preserve"> тыс.руб.;</w:t>
      </w:r>
    </w:p>
    <w:p w:rsidR="00654DA9" w:rsidRPr="00721104" w:rsidRDefault="009517FB">
      <w:pPr>
        <w:ind w:firstLine="708"/>
      </w:pPr>
      <w:r>
        <w:t xml:space="preserve">б) </w:t>
      </w:r>
      <w:r w:rsidR="00D61C02">
        <w:t>на 20</w:t>
      </w:r>
      <w:r w:rsidR="00B66C18">
        <w:t>2</w:t>
      </w:r>
      <w:r w:rsidR="009D4690">
        <w:t>4</w:t>
      </w:r>
      <w:r w:rsidR="00654DA9" w:rsidRPr="00721104">
        <w:t xml:space="preserve"> год в размере </w:t>
      </w:r>
      <w:r w:rsidR="00D15AFE">
        <w:t>325246,0</w:t>
      </w:r>
      <w:r w:rsidR="00654DA9" w:rsidRPr="00721104">
        <w:t xml:space="preserve"> тыс.руб.;</w:t>
      </w:r>
    </w:p>
    <w:p w:rsidR="00654DA9" w:rsidRPr="00721104" w:rsidRDefault="009517FB">
      <w:pPr>
        <w:ind w:firstLine="708"/>
      </w:pPr>
      <w:r>
        <w:t xml:space="preserve">в) </w:t>
      </w:r>
      <w:r w:rsidR="00D61C02">
        <w:t>на 20</w:t>
      </w:r>
      <w:r w:rsidR="00B66C18">
        <w:t>2</w:t>
      </w:r>
      <w:r w:rsidR="009D4690">
        <w:t>5</w:t>
      </w:r>
      <w:r w:rsidR="00654DA9" w:rsidRPr="00721104">
        <w:t xml:space="preserve"> год в размере </w:t>
      </w:r>
      <w:r w:rsidR="00D15AFE">
        <w:t>256329,0</w:t>
      </w:r>
      <w:r w:rsidR="00654DA9" w:rsidRPr="00721104">
        <w:t xml:space="preserve"> тыс.руб.</w:t>
      </w:r>
    </w:p>
    <w:p w:rsidR="009517FB" w:rsidRDefault="00654DA9" w:rsidP="00FA2897">
      <w:pPr>
        <w:ind w:firstLine="708"/>
        <w:jc w:val="both"/>
      </w:pPr>
      <w:r w:rsidRPr="00721104">
        <w:t xml:space="preserve">2. Бюджетные ассигнования Дорожного фонда Талдомского </w:t>
      </w:r>
      <w:r w:rsidR="00D61C02" w:rsidRPr="00701680">
        <w:t>городского округа</w:t>
      </w:r>
      <w:r w:rsidRPr="00721104">
        <w:t>, определенные частью 1 настоящей статьи, предусматриваются</w:t>
      </w:r>
      <w:r w:rsidR="007C5F26">
        <w:t xml:space="preserve"> </w:t>
      </w:r>
      <w:r w:rsidR="009C52EA">
        <w:t>в</w:t>
      </w:r>
      <w:r w:rsidR="007C5F26">
        <w:t xml:space="preserve"> 202</w:t>
      </w:r>
      <w:r w:rsidR="009D4690">
        <w:t>3</w:t>
      </w:r>
      <w:r w:rsidR="007C5F26">
        <w:t xml:space="preserve"> год</w:t>
      </w:r>
      <w:r w:rsidR="009C52EA">
        <w:t>у</w:t>
      </w:r>
      <w:r w:rsidR="00A221DD">
        <w:t xml:space="preserve"> и на плановый период 202</w:t>
      </w:r>
      <w:r w:rsidR="009D4690">
        <w:t>4</w:t>
      </w:r>
      <w:r w:rsidR="00A221DD">
        <w:t>-202</w:t>
      </w:r>
      <w:r w:rsidR="009D4690">
        <w:t>5</w:t>
      </w:r>
      <w:r w:rsidR="00A221DD">
        <w:t xml:space="preserve"> годов:</w:t>
      </w:r>
    </w:p>
    <w:p w:rsidR="00FA2897" w:rsidRDefault="007C5F26" w:rsidP="00654DA9">
      <w:pPr>
        <w:ind w:firstLine="708"/>
        <w:jc w:val="both"/>
      </w:pPr>
      <w:r>
        <w:t xml:space="preserve"> </w:t>
      </w:r>
      <w:r w:rsidR="00654DA9" w:rsidRPr="00721104">
        <w:t>на финансирование подпрограмм</w:t>
      </w:r>
      <w:r w:rsidR="00105F62">
        <w:t>ы</w:t>
      </w:r>
      <w:r w:rsidR="00654DA9" w:rsidRPr="00721104">
        <w:t xml:space="preserve"> «Дороги </w:t>
      </w:r>
      <w:r w:rsidR="00DC6AC8">
        <w:t>Подмосковья</w:t>
      </w:r>
      <w:r w:rsidR="00654DA9" w:rsidRPr="00721104">
        <w:t xml:space="preserve">» </w:t>
      </w:r>
      <w:r w:rsidR="00DC6AC8">
        <w:t>муниципальной</w:t>
      </w:r>
      <w:r w:rsidR="00654DA9" w:rsidRPr="00721104">
        <w:t xml:space="preserve"> программы Талдомского </w:t>
      </w:r>
      <w:r w:rsidR="00471D1A">
        <w:t>городского округа</w:t>
      </w:r>
      <w:r w:rsidR="00654DA9" w:rsidRPr="00721104">
        <w:t xml:space="preserve"> «Развитие и функционирование д</w:t>
      </w:r>
      <w:r>
        <w:t>орожно-транспортного комплекса» в размере</w:t>
      </w:r>
      <w:r w:rsidR="00FA2897">
        <w:t>:</w:t>
      </w:r>
      <w:r>
        <w:t xml:space="preserve"> </w:t>
      </w:r>
    </w:p>
    <w:p w:rsidR="00654DA9" w:rsidRDefault="00FA2897" w:rsidP="00FA2897">
      <w:pPr>
        <w:pStyle w:val="a8"/>
        <w:numPr>
          <w:ilvl w:val="0"/>
          <w:numId w:val="18"/>
        </w:numPr>
        <w:jc w:val="both"/>
      </w:pPr>
      <w:r>
        <w:t>на 202</w:t>
      </w:r>
      <w:r w:rsidR="009D4690">
        <w:t>3</w:t>
      </w:r>
      <w:r>
        <w:t xml:space="preserve"> год в сумме </w:t>
      </w:r>
      <w:r w:rsidR="006C2A4B">
        <w:t>4</w:t>
      </w:r>
      <w:r w:rsidR="00D71789">
        <w:t>85494,0</w:t>
      </w:r>
      <w:r w:rsidR="007C5F26">
        <w:t xml:space="preserve"> тыс.руб.;</w:t>
      </w:r>
    </w:p>
    <w:p w:rsidR="00FA2897" w:rsidRDefault="00FA2897" w:rsidP="00FA2897">
      <w:pPr>
        <w:pStyle w:val="a8"/>
        <w:numPr>
          <w:ilvl w:val="0"/>
          <w:numId w:val="18"/>
        </w:numPr>
        <w:jc w:val="both"/>
      </w:pPr>
      <w:r>
        <w:t>на 202</w:t>
      </w:r>
      <w:r w:rsidR="009D4690">
        <w:t>4</w:t>
      </w:r>
      <w:r>
        <w:t xml:space="preserve"> год в сумме </w:t>
      </w:r>
      <w:r w:rsidR="006C2A4B">
        <w:t>314246</w:t>
      </w:r>
      <w:r w:rsidR="00590749">
        <w:t>,0</w:t>
      </w:r>
      <w:r>
        <w:t xml:space="preserve"> тыс.руб.;</w:t>
      </w:r>
    </w:p>
    <w:p w:rsidR="00FA2897" w:rsidRDefault="00FA2897" w:rsidP="00FA2897">
      <w:pPr>
        <w:pStyle w:val="a8"/>
        <w:numPr>
          <w:ilvl w:val="0"/>
          <w:numId w:val="18"/>
        </w:numPr>
        <w:jc w:val="both"/>
      </w:pPr>
      <w:r>
        <w:t>на 202</w:t>
      </w:r>
      <w:r w:rsidR="009D4690">
        <w:t>5</w:t>
      </w:r>
      <w:r>
        <w:t xml:space="preserve"> год в сумме </w:t>
      </w:r>
      <w:r w:rsidR="006C2A4B">
        <w:t>245329</w:t>
      </w:r>
      <w:r>
        <w:t>,0 тыс.руб.</w:t>
      </w:r>
    </w:p>
    <w:p w:rsidR="00FA2897" w:rsidRDefault="007C5F26" w:rsidP="00654DA9">
      <w:pPr>
        <w:ind w:firstLine="708"/>
        <w:jc w:val="both"/>
      </w:pPr>
      <w:r>
        <w:t xml:space="preserve">на финансирование подпрограммы «Благоустройство территорий» муниципальной программы Талдомского городского округа «Формирование современной комфортной городской среды» в </w:t>
      </w:r>
      <w:r w:rsidR="004A7C81">
        <w:t>размере:</w:t>
      </w:r>
    </w:p>
    <w:p w:rsidR="00FA2897" w:rsidRDefault="00FA2897" w:rsidP="00FA2897">
      <w:pPr>
        <w:pStyle w:val="a8"/>
        <w:numPr>
          <w:ilvl w:val="0"/>
          <w:numId w:val="19"/>
        </w:numPr>
        <w:jc w:val="both"/>
      </w:pPr>
      <w:r>
        <w:t>на 202</w:t>
      </w:r>
      <w:r w:rsidR="009D4690">
        <w:t>3</w:t>
      </w:r>
      <w:r>
        <w:t xml:space="preserve"> год в сумме </w:t>
      </w:r>
      <w:r w:rsidR="006C2A4B">
        <w:t>11000,0</w:t>
      </w:r>
      <w:r>
        <w:t xml:space="preserve"> тыс.руб.;</w:t>
      </w:r>
    </w:p>
    <w:p w:rsidR="00FA2897" w:rsidRDefault="00FA2897" w:rsidP="00FA2897">
      <w:pPr>
        <w:pStyle w:val="a8"/>
        <w:numPr>
          <w:ilvl w:val="0"/>
          <w:numId w:val="19"/>
        </w:numPr>
        <w:jc w:val="both"/>
      </w:pPr>
      <w:r>
        <w:t>на 202</w:t>
      </w:r>
      <w:r w:rsidR="009D4690">
        <w:t>4</w:t>
      </w:r>
      <w:r>
        <w:t xml:space="preserve"> год в сумме </w:t>
      </w:r>
      <w:r w:rsidR="006C2A4B">
        <w:t>11000,0</w:t>
      </w:r>
      <w:r>
        <w:t xml:space="preserve"> тыс.руб.;</w:t>
      </w:r>
    </w:p>
    <w:p w:rsidR="00FA2897" w:rsidRPr="00944F36" w:rsidRDefault="00FA2897" w:rsidP="00944F36">
      <w:pPr>
        <w:pStyle w:val="a8"/>
        <w:numPr>
          <w:ilvl w:val="0"/>
          <w:numId w:val="19"/>
        </w:numPr>
        <w:jc w:val="both"/>
      </w:pPr>
      <w:r>
        <w:t>на 202</w:t>
      </w:r>
      <w:r w:rsidR="009D4690">
        <w:t>5</w:t>
      </w:r>
      <w:r>
        <w:t xml:space="preserve"> год в сумме </w:t>
      </w:r>
      <w:r w:rsidR="006C2A4B">
        <w:t>11</w:t>
      </w:r>
      <w:r w:rsidR="00590749">
        <w:t>000,0</w:t>
      </w:r>
      <w:r w:rsidR="00D91120">
        <w:t xml:space="preserve"> тыс.руб.</w:t>
      </w:r>
    </w:p>
    <w:p w:rsidR="00FA2897" w:rsidRPr="00721104" w:rsidRDefault="00FA2897">
      <w:pPr>
        <w:ind w:firstLine="708"/>
        <w:rPr>
          <w:b/>
        </w:rPr>
      </w:pPr>
    </w:p>
    <w:p w:rsidR="00654DA9" w:rsidRPr="00721104" w:rsidRDefault="00654DA9">
      <w:pPr>
        <w:ind w:firstLine="708"/>
        <w:rPr>
          <w:b/>
        </w:rPr>
      </w:pPr>
      <w:r w:rsidRPr="00721104">
        <w:rPr>
          <w:b/>
        </w:rPr>
        <w:t>Стат</w:t>
      </w:r>
      <w:r w:rsidR="00420D51" w:rsidRPr="00721104">
        <w:rPr>
          <w:b/>
        </w:rPr>
        <w:t>ья 3</w:t>
      </w:r>
      <w:r w:rsidR="00150D82">
        <w:rPr>
          <w:b/>
        </w:rPr>
        <w:t>1</w:t>
      </w:r>
      <w:r w:rsidRPr="00721104">
        <w:rPr>
          <w:b/>
        </w:rPr>
        <w:t>.</w:t>
      </w:r>
    </w:p>
    <w:p w:rsidR="0048739C" w:rsidRPr="00721104" w:rsidRDefault="00D54981" w:rsidP="00D54981">
      <w:pPr>
        <w:ind w:firstLine="708"/>
        <w:jc w:val="both"/>
      </w:pPr>
      <w:r w:rsidRPr="00721104">
        <w:t xml:space="preserve">Установить, что в соответствии с пунктом 3 статьи 217 Бюджетного кодекса Российской Федерации в показатели сводной бюджетной росписи бюджета Талдомского </w:t>
      </w:r>
      <w:r w:rsidR="00D61C02" w:rsidRPr="00701680">
        <w:t>городского округа</w:t>
      </w:r>
      <w:r w:rsidR="00D61C02" w:rsidRPr="00721104">
        <w:t xml:space="preserve"> </w:t>
      </w:r>
      <w:r w:rsidRPr="00721104">
        <w:t>в соответствии с решениями руководителя финансового органа Талдомского</w:t>
      </w:r>
      <w:r w:rsidR="00D61C02" w:rsidRPr="00D61C02">
        <w:t xml:space="preserve"> </w:t>
      </w:r>
      <w:r w:rsidR="00D61C02" w:rsidRPr="00701680">
        <w:t>городского округа</w:t>
      </w:r>
      <w:r w:rsidRPr="00721104">
        <w:t xml:space="preserve"> </w:t>
      </w:r>
      <w:r w:rsidR="005A0271" w:rsidRPr="00721104">
        <w:t>без внесения</w:t>
      </w:r>
      <w:r w:rsidRPr="00721104">
        <w:t xml:space="preserve"> изменений в настоящее Решение</w:t>
      </w:r>
      <w:r w:rsidR="0036682E" w:rsidRPr="00721104">
        <w:t xml:space="preserve"> могут быть внесены изменения</w:t>
      </w:r>
      <w:r w:rsidRPr="00721104">
        <w:t>:</w:t>
      </w:r>
    </w:p>
    <w:p w:rsidR="0036682E" w:rsidRPr="00721104" w:rsidRDefault="0036682E" w:rsidP="00D54981">
      <w:pPr>
        <w:numPr>
          <w:ilvl w:val="0"/>
          <w:numId w:val="15"/>
        </w:numPr>
        <w:jc w:val="both"/>
      </w:pPr>
      <w:r w:rsidRPr="00721104">
        <w:t xml:space="preserve">в случае использования (перераспределения) средств Резервного фонда, а </w:t>
      </w:r>
    </w:p>
    <w:p w:rsidR="00D54981" w:rsidRPr="00721104" w:rsidRDefault="0036682E" w:rsidP="0036682E">
      <w:pPr>
        <w:jc w:val="both"/>
      </w:pPr>
      <w:r w:rsidRPr="00721104">
        <w:t xml:space="preserve">также средств, иным образом зарезервированных в составе утвержденных бюджетных ассигнований, с </w:t>
      </w:r>
      <w:r w:rsidR="005A0271" w:rsidRPr="00721104">
        <w:t>указанием в</w:t>
      </w:r>
      <w:r w:rsidRPr="00721104">
        <w:t xml:space="preserve"> настоящем Решении о бюджете объема и направлений их использования;</w:t>
      </w:r>
    </w:p>
    <w:p w:rsidR="0036682E" w:rsidRPr="00721104" w:rsidRDefault="0036682E" w:rsidP="0036682E">
      <w:pPr>
        <w:numPr>
          <w:ilvl w:val="0"/>
          <w:numId w:val="15"/>
        </w:numPr>
        <w:jc w:val="both"/>
      </w:pPr>
      <w:r w:rsidRPr="00721104">
        <w:t xml:space="preserve">в случае получения субсидий, субвенций, иных межбюджетных трансфертов и </w:t>
      </w:r>
    </w:p>
    <w:p w:rsidR="0036682E" w:rsidRPr="00721104" w:rsidRDefault="0036682E" w:rsidP="0036682E">
      <w:pPr>
        <w:jc w:val="both"/>
      </w:pPr>
      <w:r w:rsidRPr="00721104">
        <w:t>безвозмездных поступлений от физических и юридических лиц, имеющих целевое назначение, сверх объемов, утвержденных настоящим Решением о бюджете, а также в случаях сокращения (возврата при отсутствии потребности) указанных средств;</w:t>
      </w:r>
    </w:p>
    <w:p w:rsidR="0036682E" w:rsidRPr="00721104" w:rsidRDefault="00D54981" w:rsidP="001574D6">
      <w:pPr>
        <w:jc w:val="both"/>
      </w:pPr>
      <w:r w:rsidRPr="00721104">
        <w:tab/>
      </w:r>
      <w:r w:rsidR="00420D51" w:rsidRPr="00721104">
        <w:t>3)</w:t>
      </w:r>
      <w:r w:rsidR="000111AB" w:rsidRPr="00721104">
        <w:t xml:space="preserve">по </w:t>
      </w:r>
      <w:r w:rsidR="00E738EF" w:rsidRPr="00721104">
        <w:t>ины</w:t>
      </w:r>
      <w:r w:rsidR="000111AB" w:rsidRPr="00721104">
        <w:t>м</w:t>
      </w:r>
      <w:r w:rsidR="00E738EF" w:rsidRPr="00721104">
        <w:t xml:space="preserve"> основания</w:t>
      </w:r>
      <w:r w:rsidR="000111AB" w:rsidRPr="00721104">
        <w:t>м</w:t>
      </w:r>
      <w:r w:rsidR="00E738EF" w:rsidRPr="00721104">
        <w:t>, установленны</w:t>
      </w:r>
      <w:r w:rsidR="000111AB" w:rsidRPr="00721104">
        <w:t>м</w:t>
      </w:r>
      <w:r w:rsidR="00E738EF" w:rsidRPr="00721104">
        <w:t xml:space="preserve"> пунктом </w:t>
      </w:r>
      <w:r w:rsidR="005A0271" w:rsidRPr="00721104">
        <w:t>3 статьи</w:t>
      </w:r>
      <w:r w:rsidR="00E738EF" w:rsidRPr="00721104">
        <w:t xml:space="preserve"> 217 Бюджетно</w:t>
      </w:r>
      <w:r w:rsidR="00AF48FC" w:rsidRPr="00721104">
        <w:t xml:space="preserve">го кодекса </w:t>
      </w:r>
    </w:p>
    <w:p w:rsidR="00CA7C4F" w:rsidRPr="00721104" w:rsidRDefault="00AF48FC" w:rsidP="0036682E">
      <w:pPr>
        <w:jc w:val="both"/>
      </w:pPr>
      <w:r w:rsidRPr="00721104">
        <w:t>Российской Федерации.</w:t>
      </w:r>
    </w:p>
    <w:p w:rsidR="001574D6" w:rsidRPr="00721104" w:rsidRDefault="001574D6" w:rsidP="0036682E">
      <w:pPr>
        <w:jc w:val="both"/>
      </w:pPr>
    </w:p>
    <w:p w:rsidR="00CA7C4F" w:rsidRPr="00721104" w:rsidRDefault="00420D51" w:rsidP="0036682E">
      <w:pPr>
        <w:pStyle w:val="ConsPlusNormal"/>
        <w:ind w:firstLine="0"/>
        <w:jc w:val="both"/>
        <w:rPr>
          <w:rFonts w:ascii="Times New Roman" w:hAnsi="Times New Roman" w:cs="Times New Roman"/>
          <w:b/>
          <w:bCs/>
          <w:sz w:val="24"/>
          <w:szCs w:val="24"/>
        </w:rPr>
      </w:pPr>
      <w:r w:rsidRPr="00721104">
        <w:rPr>
          <w:rFonts w:ascii="Times New Roman" w:hAnsi="Times New Roman" w:cs="Times New Roman"/>
          <w:b/>
          <w:bCs/>
          <w:sz w:val="24"/>
          <w:szCs w:val="24"/>
        </w:rPr>
        <w:t xml:space="preserve">            Статья 3</w:t>
      </w:r>
      <w:r w:rsidR="00150D82">
        <w:rPr>
          <w:rFonts w:ascii="Times New Roman" w:hAnsi="Times New Roman" w:cs="Times New Roman"/>
          <w:b/>
          <w:bCs/>
          <w:sz w:val="24"/>
          <w:szCs w:val="24"/>
        </w:rPr>
        <w:t>2</w:t>
      </w:r>
      <w:r w:rsidR="001218CE" w:rsidRPr="00721104">
        <w:rPr>
          <w:rFonts w:ascii="Times New Roman" w:hAnsi="Times New Roman" w:cs="Times New Roman"/>
          <w:b/>
          <w:bCs/>
          <w:sz w:val="24"/>
          <w:szCs w:val="24"/>
        </w:rPr>
        <w:t>.</w:t>
      </w:r>
    </w:p>
    <w:p w:rsidR="006613D2" w:rsidRDefault="00D61C02" w:rsidP="0036682E">
      <w:pPr>
        <w:pStyle w:val="ConsPlusNormal"/>
        <w:ind w:firstLine="0"/>
        <w:jc w:val="both"/>
        <w:rPr>
          <w:rFonts w:ascii="Times New Roman" w:hAnsi="Times New Roman" w:cs="Times New Roman"/>
          <w:bCs/>
          <w:sz w:val="24"/>
          <w:szCs w:val="24"/>
        </w:rPr>
      </w:pPr>
      <w:r>
        <w:rPr>
          <w:rFonts w:ascii="Times New Roman" w:hAnsi="Times New Roman" w:cs="Times New Roman"/>
          <w:bCs/>
          <w:sz w:val="24"/>
          <w:szCs w:val="24"/>
        </w:rPr>
        <w:lastRenderedPageBreak/>
        <w:tab/>
        <w:t xml:space="preserve">Установить, что </w:t>
      </w:r>
      <w:r w:rsidR="00714E50" w:rsidRPr="00721104">
        <w:rPr>
          <w:rFonts w:ascii="Times New Roman" w:hAnsi="Times New Roman" w:cs="Times New Roman"/>
          <w:bCs/>
          <w:sz w:val="24"/>
          <w:szCs w:val="24"/>
        </w:rPr>
        <w:t>остаток субсидии</w:t>
      </w:r>
      <w:r w:rsidR="007C5F26">
        <w:rPr>
          <w:rFonts w:ascii="Times New Roman" w:hAnsi="Times New Roman" w:cs="Times New Roman"/>
          <w:bCs/>
          <w:sz w:val="24"/>
          <w:szCs w:val="24"/>
        </w:rPr>
        <w:t>, представленной в 20</w:t>
      </w:r>
      <w:r w:rsidR="005A0271">
        <w:rPr>
          <w:rFonts w:ascii="Times New Roman" w:hAnsi="Times New Roman" w:cs="Times New Roman"/>
          <w:bCs/>
          <w:sz w:val="24"/>
          <w:szCs w:val="24"/>
        </w:rPr>
        <w:t>2</w:t>
      </w:r>
      <w:r w:rsidR="009D4690">
        <w:rPr>
          <w:rFonts w:ascii="Times New Roman" w:hAnsi="Times New Roman" w:cs="Times New Roman"/>
          <w:bCs/>
          <w:sz w:val="24"/>
          <w:szCs w:val="24"/>
        </w:rPr>
        <w:t>2</w:t>
      </w:r>
      <w:r w:rsidR="007C5F26">
        <w:rPr>
          <w:rFonts w:ascii="Times New Roman" w:hAnsi="Times New Roman" w:cs="Times New Roman"/>
          <w:bCs/>
          <w:sz w:val="24"/>
          <w:szCs w:val="24"/>
        </w:rPr>
        <w:t xml:space="preserve"> году</w:t>
      </w:r>
      <w:r w:rsidR="00714E50" w:rsidRPr="00721104">
        <w:rPr>
          <w:rFonts w:ascii="Times New Roman" w:hAnsi="Times New Roman" w:cs="Times New Roman"/>
          <w:bCs/>
          <w:sz w:val="24"/>
          <w:szCs w:val="24"/>
        </w:rPr>
        <w:t xml:space="preserve"> на выполнение </w:t>
      </w:r>
      <w:r w:rsidR="006613D2">
        <w:rPr>
          <w:rFonts w:ascii="Times New Roman" w:hAnsi="Times New Roman" w:cs="Times New Roman"/>
          <w:bCs/>
          <w:sz w:val="24"/>
          <w:szCs w:val="24"/>
        </w:rPr>
        <w:t>муниципального</w:t>
      </w:r>
      <w:r w:rsidR="00714E50" w:rsidRPr="00721104">
        <w:rPr>
          <w:rFonts w:ascii="Times New Roman" w:hAnsi="Times New Roman" w:cs="Times New Roman"/>
          <w:bCs/>
          <w:sz w:val="24"/>
          <w:szCs w:val="24"/>
        </w:rPr>
        <w:t xml:space="preserve"> задания автономными и бюджетными учреждениями Талдомского </w:t>
      </w:r>
      <w:r w:rsidR="00471D1A">
        <w:rPr>
          <w:rFonts w:ascii="Times New Roman" w:hAnsi="Times New Roman" w:cs="Times New Roman"/>
          <w:bCs/>
          <w:sz w:val="24"/>
          <w:szCs w:val="24"/>
        </w:rPr>
        <w:t>городского округа</w:t>
      </w:r>
      <w:r w:rsidR="007C5F26">
        <w:rPr>
          <w:rFonts w:ascii="Times New Roman" w:hAnsi="Times New Roman" w:cs="Times New Roman"/>
          <w:bCs/>
          <w:sz w:val="24"/>
          <w:szCs w:val="24"/>
        </w:rPr>
        <w:t>,</w:t>
      </w:r>
      <w:r w:rsidR="00471D1A">
        <w:rPr>
          <w:rFonts w:ascii="Times New Roman" w:hAnsi="Times New Roman" w:cs="Times New Roman"/>
          <w:bCs/>
          <w:sz w:val="24"/>
          <w:szCs w:val="24"/>
        </w:rPr>
        <w:t xml:space="preserve"> </w:t>
      </w:r>
      <w:r w:rsidR="00714E50" w:rsidRPr="00721104">
        <w:rPr>
          <w:rFonts w:ascii="Times New Roman" w:hAnsi="Times New Roman" w:cs="Times New Roman"/>
          <w:bCs/>
          <w:sz w:val="24"/>
          <w:szCs w:val="24"/>
        </w:rPr>
        <w:t>в объеме, соответствующем недостигнутым показателям</w:t>
      </w:r>
      <w:r w:rsidR="005A49BF" w:rsidRPr="00721104">
        <w:rPr>
          <w:rFonts w:ascii="Times New Roman" w:hAnsi="Times New Roman" w:cs="Times New Roman"/>
          <w:bCs/>
          <w:sz w:val="24"/>
          <w:szCs w:val="24"/>
        </w:rPr>
        <w:t xml:space="preserve"> </w:t>
      </w:r>
      <w:r w:rsidR="00B400B3" w:rsidRPr="00721104">
        <w:rPr>
          <w:rFonts w:ascii="Times New Roman" w:hAnsi="Times New Roman" w:cs="Times New Roman"/>
          <w:bCs/>
          <w:sz w:val="24"/>
          <w:szCs w:val="24"/>
        </w:rPr>
        <w:t>муниципального</w:t>
      </w:r>
      <w:r w:rsidR="005A49BF" w:rsidRPr="00721104">
        <w:rPr>
          <w:rFonts w:ascii="Times New Roman" w:hAnsi="Times New Roman" w:cs="Times New Roman"/>
          <w:bCs/>
          <w:sz w:val="24"/>
          <w:szCs w:val="24"/>
        </w:rPr>
        <w:t xml:space="preserve"> задания указанными учреждениями, подлежит возврату в бюджет Талдомского</w:t>
      </w:r>
      <w:r w:rsidRPr="00D61C02">
        <w:rPr>
          <w:rFonts w:ascii="Times New Roman" w:hAnsi="Times New Roman" w:cs="Times New Roman"/>
          <w:sz w:val="24"/>
          <w:szCs w:val="24"/>
        </w:rPr>
        <w:t xml:space="preserve"> </w:t>
      </w:r>
      <w:r w:rsidRPr="00701680">
        <w:rPr>
          <w:rFonts w:ascii="Times New Roman" w:hAnsi="Times New Roman" w:cs="Times New Roman"/>
          <w:sz w:val="24"/>
          <w:szCs w:val="24"/>
        </w:rPr>
        <w:t>городского округа</w:t>
      </w:r>
      <w:r w:rsidR="005A49BF" w:rsidRPr="00721104">
        <w:rPr>
          <w:rFonts w:ascii="Times New Roman" w:hAnsi="Times New Roman" w:cs="Times New Roman"/>
          <w:bCs/>
          <w:sz w:val="24"/>
          <w:szCs w:val="24"/>
        </w:rPr>
        <w:t xml:space="preserve"> </w:t>
      </w:r>
      <w:r w:rsidR="007C5F26">
        <w:rPr>
          <w:rFonts w:ascii="Times New Roman" w:hAnsi="Times New Roman" w:cs="Times New Roman"/>
          <w:bCs/>
          <w:sz w:val="24"/>
          <w:szCs w:val="24"/>
        </w:rPr>
        <w:t>не позднее 1 июня 202</w:t>
      </w:r>
      <w:r w:rsidR="009D4690">
        <w:rPr>
          <w:rFonts w:ascii="Times New Roman" w:hAnsi="Times New Roman" w:cs="Times New Roman"/>
          <w:bCs/>
          <w:sz w:val="24"/>
          <w:szCs w:val="24"/>
        </w:rPr>
        <w:t>3</w:t>
      </w:r>
      <w:r w:rsidR="007C5F26">
        <w:rPr>
          <w:rFonts w:ascii="Times New Roman" w:hAnsi="Times New Roman" w:cs="Times New Roman"/>
          <w:bCs/>
          <w:sz w:val="24"/>
          <w:szCs w:val="24"/>
        </w:rPr>
        <w:t xml:space="preserve"> года </w:t>
      </w:r>
      <w:r w:rsidR="005A49BF" w:rsidRPr="00721104">
        <w:rPr>
          <w:rFonts w:ascii="Times New Roman" w:hAnsi="Times New Roman" w:cs="Times New Roman"/>
          <w:bCs/>
          <w:sz w:val="24"/>
          <w:szCs w:val="24"/>
        </w:rPr>
        <w:t xml:space="preserve">в порядке, установленном Главой Талдомского </w:t>
      </w:r>
      <w:r w:rsidRPr="00701680">
        <w:rPr>
          <w:rFonts w:ascii="Times New Roman" w:hAnsi="Times New Roman" w:cs="Times New Roman"/>
          <w:sz w:val="24"/>
          <w:szCs w:val="24"/>
        </w:rPr>
        <w:t>городского округа</w:t>
      </w:r>
      <w:r w:rsidR="005A49BF" w:rsidRPr="00721104">
        <w:rPr>
          <w:rFonts w:ascii="Times New Roman" w:hAnsi="Times New Roman" w:cs="Times New Roman"/>
          <w:bCs/>
          <w:sz w:val="24"/>
          <w:szCs w:val="24"/>
        </w:rPr>
        <w:t>.</w:t>
      </w:r>
    </w:p>
    <w:p w:rsidR="00D6428A" w:rsidRPr="00721104" w:rsidRDefault="00D6428A" w:rsidP="0036682E">
      <w:pPr>
        <w:pStyle w:val="ConsPlusNormal"/>
        <w:ind w:firstLine="0"/>
        <w:jc w:val="both"/>
        <w:rPr>
          <w:rFonts w:ascii="Times New Roman" w:hAnsi="Times New Roman" w:cs="Times New Roman"/>
          <w:bCs/>
          <w:sz w:val="24"/>
          <w:szCs w:val="24"/>
        </w:rPr>
      </w:pPr>
    </w:p>
    <w:p w:rsidR="003E5F67" w:rsidRDefault="00150D82" w:rsidP="0036682E">
      <w:pPr>
        <w:pStyle w:val="ConsPlusNormal"/>
        <w:ind w:firstLine="0"/>
        <w:jc w:val="both"/>
        <w:rPr>
          <w:rFonts w:ascii="Times New Roman" w:hAnsi="Times New Roman" w:cs="Times New Roman"/>
          <w:b/>
          <w:bCs/>
          <w:sz w:val="24"/>
          <w:szCs w:val="24"/>
        </w:rPr>
      </w:pPr>
      <w:r>
        <w:rPr>
          <w:rFonts w:ascii="Times New Roman" w:hAnsi="Times New Roman" w:cs="Times New Roman"/>
          <w:b/>
          <w:bCs/>
          <w:sz w:val="24"/>
          <w:szCs w:val="24"/>
        </w:rPr>
        <w:t xml:space="preserve">            Статья 33.</w:t>
      </w:r>
      <w:r w:rsidR="00714E50" w:rsidRPr="00721104">
        <w:rPr>
          <w:rFonts w:ascii="Times New Roman" w:hAnsi="Times New Roman" w:cs="Times New Roman"/>
          <w:b/>
          <w:bCs/>
          <w:sz w:val="24"/>
          <w:szCs w:val="24"/>
        </w:rPr>
        <w:tab/>
      </w:r>
    </w:p>
    <w:p w:rsidR="00CB5D09" w:rsidRDefault="00150D82" w:rsidP="0036682E">
      <w:pPr>
        <w:pStyle w:val="ConsPlusNormal"/>
        <w:ind w:firstLine="0"/>
        <w:jc w:val="both"/>
        <w:rPr>
          <w:rFonts w:ascii="Times New Roman" w:hAnsi="Times New Roman" w:cs="Times New Roman"/>
          <w:bCs/>
          <w:sz w:val="24"/>
          <w:szCs w:val="24"/>
        </w:rPr>
      </w:pPr>
      <w:r w:rsidRPr="00CB5D09">
        <w:rPr>
          <w:rFonts w:ascii="Times New Roman" w:hAnsi="Times New Roman" w:cs="Times New Roman"/>
          <w:bCs/>
          <w:sz w:val="24"/>
          <w:szCs w:val="24"/>
        </w:rPr>
        <w:t xml:space="preserve">            </w:t>
      </w:r>
      <w:r w:rsidR="00CB5D09" w:rsidRPr="00CB5D09">
        <w:rPr>
          <w:rFonts w:ascii="Times New Roman" w:hAnsi="Times New Roman" w:cs="Times New Roman"/>
          <w:bCs/>
          <w:sz w:val="24"/>
          <w:szCs w:val="24"/>
        </w:rPr>
        <w:t xml:space="preserve">1. </w:t>
      </w:r>
      <w:r w:rsidRPr="00CB5D09">
        <w:rPr>
          <w:rFonts w:ascii="Times New Roman" w:hAnsi="Times New Roman" w:cs="Times New Roman"/>
          <w:bCs/>
          <w:sz w:val="24"/>
          <w:szCs w:val="24"/>
        </w:rPr>
        <w:t xml:space="preserve">Администрация Талдомского городского округа </w:t>
      </w:r>
      <w:r w:rsidR="00CB5D09">
        <w:rPr>
          <w:rFonts w:ascii="Times New Roman" w:hAnsi="Times New Roman" w:cs="Times New Roman"/>
          <w:bCs/>
          <w:sz w:val="24"/>
          <w:szCs w:val="24"/>
        </w:rPr>
        <w:t>вправе установить перечень мероприятий, по расходам на реализацию которых до главных распорядителей средств бюджета Талдомского городского округа не доводятся лимиты бюджетных обязательств, за исключением расходов, осуществляемых за счет средств, предоставляемых из других бюджетов бюджетной системы Российской Федерации.</w:t>
      </w:r>
    </w:p>
    <w:p w:rsidR="003E5F67" w:rsidRPr="00CB5D09" w:rsidRDefault="00CB5D09" w:rsidP="0036682E">
      <w:pPr>
        <w:pStyle w:val="ConsPlusNormal"/>
        <w:ind w:firstLine="0"/>
        <w:jc w:val="both"/>
        <w:rPr>
          <w:rFonts w:ascii="Times New Roman" w:hAnsi="Times New Roman" w:cs="Times New Roman"/>
          <w:bCs/>
          <w:sz w:val="24"/>
          <w:szCs w:val="24"/>
        </w:rPr>
      </w:pPr>
      <w:r>
        <w:rPr>
          <w:rFonts w:ascii="Times New Roman" w:hAnsi="Times New Roman" w:cs="Times New Roman"/>
          <w:bCs/>
          <w:sz w:val="24"/>
          <w:szCs w:val="24"/>
        </w:rPr>
        <w:t xml:space="preserve">            2. </w:t>
      </w:r>
      <w:r w:rsidR="00361176">
        <w:rPr>
          <w:rFonts w:ascii="Times New Roman" w:hAnsi="Times New Roman" w:cs="Times New Roman"/>
          <w:bCs/>
          <w:sz w:val="24"/>
          <w:szCs w:val="24"/>
        </w:rPr>
        <w:t>Доведение до главных распорядителей средств бюджета Талдомского городского округа лимитов бюджетных обязательств по расходам на реализацию мероприятий, указанных в части 1-</w:t>
      </w:r>
      <w:r w:rsidR="00161733">
        <w:rPr>
          <w:rFonts w:ascii="Times New Roman" w:hAnsi="Times New Roman" w:cs="Times New Roman"/>
          <w:bCs/>
          <w:sz w:val="24"/>
          <w:szCs w:val="24"/>
        </w:rPr>
        <w:t>й</w:t>
      </w:r>
      <w:r w:rsidR="00361176">
        <w:rPr>
          <w:rFonts w:ascii="Times New Roman" w:hAnsi="Times New Roman" w:cs="Times New Roman"/>
          <w:bCs/>
          <w:sz w:val="24"/>
          <w:szCs w:val="24"/>
        </w:rPr>
        <w:t xml:space="preserve"> настоящей статьи осуществляется в соответствии с постановлением </w:t>
      </w:r>
      <w:r w:rsidR="00CB6B48">
        <w:rPr>
          <w:rFonts w:ascii="Times New Roman" w:hAnsi="Times New Roman" w:cs="Times New Roman"/>
          <w:bCs/>
          <w:sz w:val="24"/>
          <w:szCs w:val="24"/>
        </w:rPr>
        <w:t xml:space="preserve">Главы Талдомского городского округа о внесении изменений </w:t>
      </w:r>
      <w:r w:rsidR="009C211C">
        <w:rPr>
          <w:rFonts w:ascii="Times New Roman" w:hAnsi="Times New Roman" w:cs="Times New Roman"/>
          <w:bCs/>
          <w:sz w:val="24"/>
          <w:szCs w:val="24"/>
        </w:rPr>
        <w:t xml:space="preserve">в перечень мероприятий, указанный в части 1-ой настоящей статьи. </w:t>
      </w:r>
      <w:r w:rsidR="00CB6B48">
        <w:rPr>
          <w:rFonts w:ascii="Times New Roman" w:hAnsi="Times New Roman" w:cs="Times New Roman"/>
          <w:bCs/>
          <w:sz w:val="24"/>
          <w:szCs w:val="24"/>
        </w:rPr>
        <w:t xml:space="preserve"> </w:t>
      </w:r>
      <w:r w:rsidR="00361176">
        <w:rPr>
          <w:rFonts w:ascii="Times New Roman" w:hAnsi="Times New Roman" w:cs="Times New Roman"/>
          <w:bCs/>
          <w:sz w:val="24"/>
          <w:szCs w:val="24"/>
        </w:rPr>
        <w:t xml:space="preserve"> </w:t>
      </w:r>
    </w:p>
    <w:p w:rsidR="00150D82" w:rsidRPr="00CB5D09" w:rsidRDefault="00150D82" w:rsidP="0036682E">
      <w:pPr>
        <w:pStyle w:val="ConsPlusNormal"/>
        <w:ind w:firstLine="0"/>
        <w:jc w:val="both"/>
        <w:rPr>
          <w:rFonts w:ascii="Times New Roman" w:hAnsi="Times New Roman" w:cs="Times New Roman"/>
          <w:bCs/>
          <w:sz w:val="24"/>
          <w:szCs w:val="24"/>
        </w:rPr>
      </w:pPr>
    </w:p>
    <w:p w:rsidR="00714E50" w:rsidRPr="00721104" w:rsidRDefault="00714E50" w:rsidP="003E5F67">
      <w:pPr>
        <w:pStyle w:val="ConsPlusNormal"/>
        <w:ind w:firstLine="708"/>
        <w:jc w:val="both"/>
        <w:rPr>
          <w:rFonts w:ascii="Times New Roman" w:hAnsi="Times New Roman" w:cs="Times New Roman"/>
          <w:b/>
          <w:bCs/>
          <w:sz w:val="24"/>
          <w:szCs w:val="24"/>
        </w:rPr>
      </w:pPr>
      <w:r w:rsidRPr="00721104">
        <w:rPr>
          <w:rFonts w:ascii="Times New Roman" w:hAnsi="Times New Roman" w:cs="Times New Roman"/>
          <w:b/>
          <w:bCs/>
          <w:sz w:val="24"/>
          <w:szCs w:val="24"/>
        </w:rPr>
        <w:t xml:space="preserve"> Статья 3</w:t>
      </w:r>
      <w:r w:rsidR="00CB5D09">
        <w:rPr>
          <w:rFonts w:ascii="Times New Roman" w:hAnsi="Times New Roman" w:cs="Times New Roman"/>
          <w:b/>
          <w:bCs/>
          <w:sz w:val="24"/>
          <w:szCs w:val="24"/>
        </w:rPr>
        <w:t>4</w:t>
      </w:r>
      <w:r w:rsidRPr="00721104">
        <w:rPr>
          <w:rFonts w:ascii="Times New Roman" w:hAnsi="Times New Roman" w:cs="Times New Roman"/>
          <w:b/>
          <w:bCs/>
          <w:sz w:val="24"/>
          <w:szCs w:val="24"/>
        </w:rPr>
        <w:t>.</w:t>
      </w:r>
    </w:p>
    <w:p w:rsidR="001574D6" w:rsidRPr="00721104" w:rsidRDefault="001574D6" w:rsidP="0036682E">
      <w:pPr>
        <w:pStyle w:val="ConsPlusNormal"/>
        <w:ind w:firstLine="0"/>
        <w:jc w:val="both"/>
        <w:rPr>
          <w:rFonts w:ascii="Times New Roman" w:hAnsi="Times New Roman" w:cs="Times New Roman"/>
          <w:bCs/>
          <w:sz w:val="24"/>
          <w:szCs w:val="24"/>
        </w:rPr>
      </w:pPr>
      <w:r w:rsidRPr="00721104">
        <w:rPr>
          <w:rFonts w:ascii="Times New Roman" w:hAnsi="Times New Roman" w:cs="Times New Roman"/>
          <w:bCs/>
          <w:sz w:val="24"/>
          <w:szCs w:val="24"/>
        </w:rPr>
        <w:tab/>
        <w:t>Установить, что остатки средств бюджета Талдомского</w:t>
      </w:r>
      <w:r w:rsidR="00D61C02" w:rsidRPr="00D61C02">
        <w:rPr>
          <w:rFonts w:ascii="Times New Roman" w:hAnsi="Times New Roman" w:cs="Times New Roman"/>
          <w:sz w:val="24"/>
          <w:szCs w:val="24"/>
        </w:rPr>
        <w:t xml:space="preserve"> </w:t>
      </w:r>
      <w:r w:rsidR="00D61C02" w:rsidRPr="00701680">
        <w:rPr>
          <w:rFonts w:ascii="Times New Roman" w:hAnsi="Times New Roman" w:cs="Times New Roman"/>
          <w:sz w:val="24"/>
          <w:szCs w:val="24"/>
        </w:rPr>
        <w:t>городского округа</w:t>
      </w:r>
      <w:r w:rsidRPr="00721104">
        <w:rPr>
          <w:rFonts w:ascii="Times New Roman" w:hAnsi="Times New Roman" w:cs="Times New Roman"/>
          <w:bCs/>
          <w:sz w:val="24"/>
          <w:szCs w:val="24"/>
        </w:rPr>
        <w:t xml:space="preserve"> на начало текущего финансового года:</w:t>
      </w:r>
    </w:p>
    <w:p w:rsidR="001574D6" w:rsidRPr="00721104" w:rsidRDefault="001574D6" w:rsidP="0036682E">
      <w:pPr>
        <w:pStyle w:val="ConsPlusNormal"/>
        <w:ind w:firstLine="0"/>
        <w:jc w:val="both"/>
        <w:rPr>
          <w:rFonts w:ascii="Times New Roman" w:hAnsi="Times New Roman" w:cs="Times New Roman"/>
          <w:bCs/>
          <w:sz w:val="24"/>
          <w:szCs w:val="24"/>
        </w:rPr>
      </w:pPr>
      <w:r w:rsidRPr="00721104">
        <w:rPr>
          <w:rFonts w:ascii="Times New Roman" w:hAnsi="Times New Roman" w:cs="Times New Roman"/>
          <w:bCs/>
          <w:sz w:val="24"/>
          <w:szCs w:val="24"/>
        </w:rPr>
        <w:tab/>
        <w:t>в объеме средств, необходимых для покрытия временных кассовых разрывов, возникающих в ходе исполнения бюджета</w:t>
      </w:r>
      <w:r w:rsidR="00D61C02">
        <w:rPr>
          <w:rFonts w:ascii="Times New Roman" w:hAnsi="Times New Roman" w:cs="Times New Roman"/>
          <w:bCs/>
          <w:sz w:val="24"/>
          <w:szCs w:val="24"/>
        </w:rPr>
        <w:t xml:space="preserve"> округа</w:t>
      </w:r>
      <w:r w:rsidRPr="00721104">
        <w:rPr>
          <w:rFonts w:ascii="Times New Roman" w:hAnsi="Times New Roman" w:cs="Times New Roman"/>
          <w:bCs/>
          <w:sz w:val="24"/>
          <w:szCs w:val="24"/>
        </w:rPr>
        <w:t xml:space="preserve"> в текущем году, направляются на их покрытие, но не более общего объема остатков средств бюджета</w:t>
      </w:r>
      <w:r w:rsidR="00D61C02">
        <w:rPr>
          <w:rFonts w:ascii="Times New Roman" w:hAnsi="Times New Roman" w:cs="Times New Roman"/>
          <w:bCs/>
          <w:sz w:val="24"/>
          <w:szCs w:val="24"/>
        </w:rPr>
        <w:t xml:space="preserve"> округа</w:t>
      </w:r>
      <w:r w:rsidRPr="00721104">
        <w:rPr>
          <w:rFonts w:ascii="Times New Roman" w:hAnsi="Times New Roman" w:cs="Times New Roman"/>
          <w:bCs/>
          <w:sz w:val="24"/>
          <w:szCs w:val="24"/>
        </w:rPr>
        <w:t xml:space="preserve"> на начало текущего финансового года;</w:t>
      </w:r>
    </w:p>
    <w:p w:rsidR="00CD1D88" w:rsidRDefault="001574D6" w:rsidP="0036682E">
      <w:pPr>
        <w:pStyle w:val="ConsPlusNormal"/>
        <w:ind w:firstLine="0"/>
        <w:jc w:val="both"/>
        <w:rPr>
          <w:rFonts w:ascii="Times New Roman" w:hAnsi="Times New Roman" w:cs="Times New Roman"/>
          <w:bCs/>
          <w:sz w:val="24"/>
          <w:szCs w:val="24"/>
        </w:rPr>
      </w:pPr>
      <w:r w:rsidRPr="00721104">
        <w:rPr>
          <w:rFonts w:ascii="Times New Roman" w:hAnsi="Times New Roman" w:cs="Times New Roman"/>
          <w:bCs/>
          <w:sz w:val="24"/>
          <w:szCs w:val="24"/>
        </w:rPr>
        <w:tab/>
        <w:t>в объеме, не превышающем сумму остатка неиспользованных бюджетных ассигнований на оплату заключенных от имени Талдомского</w:t>
      </w:r>
      <w:r w:rsidR="00D61C02" w:rsidRPr="00D61C02">
        <w:rPr>
          <w:rFonts w:ascii="Times New Roman" w:hAnsi="Times New Roman" w:cs="Times New Roman"/>
          <w:sz w:val="24"/>
          <w:szCs w:val="24"/>
        </w:rPr>
        <w:t xml:space="preserve"> </w:t>
      </w:r>
      <w:r w:rsidR="00105F62">
        <w:rPr>
          <w:rFonts w:ascii="Times New Roman" w:hAnsi="Times New Roman" w:cs="Times New Roman"/>
          <w:sz w:val="24"/>
          <w:szCs w:val="24"/>
        </w:rPr>
        <w:t>городского округа</w:t>
      </w:r>
      <w:r w:rsidR="00471D1A">
        <w:rPr>
          <w:rFonts w:ascii="Times New Roman" w:hAnsi="Times New Roman" w:cs="Times New Roman"/>
          <w:sz w:val="24"/>
          <w:szCs w:val="24"/>
        </w:rPr>
        <w:t xml:space="preserve"> </w:t>
      </w:r>
      <w:r w:rsidR="002A42F8">
        <w:rPr>
          <w:rFonts w:ascii="Times New Roman" w:hAnsi="Times New Roman" w:cs="Times New Roman"/>
          <w:sz w:val="24"/>
          <w:szCs w:val="24"/>
        </w:rPr>
        <w:t xml:space="preserve"> </w:t>
      </w:r>
      <w:r w:rsidRPr="00721104">
        <w:rPr>
          <w:rFonts w:ascii="Times New Roman" w:hAnsi="Times New Roman" w:cs="Times New Roman"/>
          <w:bCs/>
          <w:sz w:val="24"/>
          <w:szCs w:val="24"/>
        </w:rPr>
        <w:t>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Талдомского</w:t>
      </w:r>
      <w:r w:rsidR="00D61C02" w:rsidRPr="00D61C02">
        <w:rPr>
          <w:rFonts w:ascii="Times New Roman" w:hAnsi="Times New Roman" w:cs="Times New Roman"/>
          <w:sz w:val="24"/>
          <w:szCs w:val="24"/>
        </w:rPr>
        <w:t xml:space="preserve"> </w:t>
      </w:r>
      <w:r w:rsidR="00D61C02" w:rsidRPr="00701680">
        <w:rPr>
          <w:rFonts w:ascii="Times New Roman" w:hAnsi="Times New Roman" w:cs="Times New Roman"/>
          <w:sz w:val="24"/>
          <w:szCs w:val="24"/>
        </w:rPr>
        <w:t>городского округа</w:t>
      </w:r>
      <w:r w:rsidRPr="00721104">
        <w:rPr>
          <w:rFonts w:ascii="Times New Roman" w:hAnsi="Times New Roman" w:cs="Times New Roman"/>
          <w:bCs/>
          <w:sz w:val="24"/>
          <w:szCs w:val="24"/>
        </w:rPr>
        <w:t>, направляются на увеличение соответствующих бюджетных ассигнований на указанные цели.</w:t>
      </w:r>
    </w:p>
    <w:p w:rsidR="00D6428A" w:rsidRPr="00721104" w:rsidRDefault="00D6428A" w:rsidP="0036682E">
      <w:pPr>
        <w:pStyle w:val="ConsPlusNormal"/>
        <w:ind w:firstLine="0"/>
        <w:jc w:val="both"/>
        <w:rPr>
          <w:rFonts w:ascii="Times New Roman" w:hAnsi="Times New Roman" w:cs="Times New Roman"/>
          <w:bCs/>
          <w:sz w:val="24"/>
          <w:szCs w:val="24"/>
        </w:rPr>
      </w:pPr>
    </w:p>
    <w:p w:rsidR="001574D6" w:rsidRPr="00721104" w:rsidRDefault="0097474C" w:rsidP="001574D6">
      <w:pPr>
        <w:pStyle w:val="ConsPlusNormal"/>
        <w:ind w:firstLine="708"/>
        <w:jc w:val="both"/>
        <w:rPr>
          <w:rFonts w:ascii="Times New Roman" w:hAnsi="Times New Roman" w:cs="Times New Roman"/>
          <w:b/>
          <w:bCs/>
          <w:sz w:val="24"/>
          <w:szCs w:val="24"/>
        </w:rPr>
      </w:pPr>
      <w:r w:rsidRPr="00721104">
        <w:rPr>
          <w:rFonts w:ascii="Times New Roman" w:hAnsi="Times New Roman" w:cs="Times New Roman"/>
          <w:b/>
          <w:bCs/>
          <w:sz w:val="24"/>
          <w:szCs w:val="24"/>
        </w:rPr>
        <w:t xml:space="preserve">Статья </w:t>
      </w:r>
      <w:r w:rsidR="00AE73E0" w:rsidRPr="00721104">
        <w:rPr>
          <w:rFonts w:ascii="Times New Roman" w:hAnsi="Times New Roman" w:cs="Times New Roman"/>
          <w:b/>
          <w:bCs/>
          <w:sz w:val="24"/>
          <w:szCs w:val="24"/>
        </w:rPr>
        <w:t>3</w:t>
      </w:r>
      <w:r w:rsidR="00CB5D09">
        <w:rPr>
          <w:rFonts w:ascii="Times New Roman" w:hAnsi="Times New Roman" w:cs="Times New Roman"/>
          <w:b/>
          <w:bCs/>
          <w:sz w:val="24"/>
          <w:szCs w:val="24"/>
        </w:rPr>
        <w:t>5</w:t>
      </w:r>
      <w:r w:rsidR="009B4773" w:rsidRPr="00721104">
        <w:rPr>
          <w:rFonts w:ascii="Times New Roman" w:hAnsi="Times New Roman" w:cs="Times New Roman"/>
          <w:b/>
          <w:bCs/>
          <w:sz w:val="24"/>
          <w:szCs w:val="24"/>
        </w:rPr>
        <w:t>.</w:t>
      </w:r>
    </w:p>
    <w:p w:rsidR="009B4773" w:rsidRPr="00721104" w:rsidRDefault="009B4773">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1. Настоящее Решение вступает в силу со дня его подписания.</w:t>
      </w:r>
    </w:p>
    <w:p w:rsidR="009B4773" w:rsidRPr="00721104" w:rsidRDefault="009B4773">
      <w:pPr>
        <w:pStyle w:val="ConsPlusNormal"/>
        <w:ind w:firstLine="708"/>
        <w:jc w:val="both"/>
        <w:rPr>
          <w:rFonts w:ascii="Times New Roman" w:hAnsi="Times New Roman" w:cs="Times New Roman"/>
          <w:sz w:val="24"/>
          <w:szCs w:val="24"/>
        </w:rPr>
      </w:pPr>
      <w:r w:rsidRPr="00721104">
        <w:rPr>
          <w:rFonts w:ascii="Times New Roman" w:hAnsi="Times New Roman" w:cs="Times New Roman"/>
          <w:sz w:val="24"/>
          <w:szCs w:val="24"/>
        </w:rPr>
        <w:t>2. Со дня вступления в силу до</w:t>
      </w:r>
      <w:r w:rsidR="006001E8" w:rsidRPr="00721104">
        <w:rPr>
          <w:rFonts w:ascii="Times New Roman" w:hAnsi="Times New Roman" w:cs="Times New Roman"/>
          <w:sz w:val="24"/>
          <w:szCs w:val="24"/>
        </w:rPr>
        <w:t xml:space="preserve"> 0</w:t>
      </w:r>
      <w:r w:rsidR="00D61C02">
        <w:rPr>
          <w:rFonts w:ascii="Times New Roman" w:hAnsi="Times New Roman" w:cs="Times New Roman"/>
          <w:sz w:val="24"/>
          <w:szCs w:val="24"/>
        </w:rPr>
        <w:t>1 января 20</w:t>
      </w:r>
      <w:r w:rsidR="00B66C18">
        <w:rPr>
          <w:rFonts w:ascii="Times New Roman" w:hAnsi="Times New Roman" w:cs="Times New Roman"/>
          <w:sz w:val="24"/>
          <w:szCs w:val="24"/>
        </w:rPr>
        <w:t>2</w:t>
      </w:r>
      <w:r w:rsidR="009D4690">
        <w:rPr>
          <w:rFonts w:ascii="Times New Roman" w:hAnsi="Times New Roman" w:cs="Times New Roman"/>
          <w:sz w:val="24"/>
          <w:szCs w:val="24"/>
        </w:rPr>
        <w:t>3</w:t>
      </w:r>
      <w:r w:rsidRPr="00721104">
        <w:rPr>
          <w:rFonts w:ascii="Times New Roman" w:hAnsi="Times New Roman" w:cs="Times New Roman"/>
          <w:sz w:val="24"/>
          <w:szCs w:val="24"/>
        </w:rPr>
        <w:t xml:space="preserve"> года настоящее Решение применяется в целях обеспечения </w:t>
      </w:r>
      <w:r w:rsidR="003E2E88" w:rsidRPr="00721104">
        <w:rPr>
          <w:rFonts w:ascii="Times New Roman" w:hAnsi="Times New Roman" w:cs="Times New Roman"/>
          <w:sz w:val="24"/>
          <w:szCs w:val="24"/>
        </w:rPr>
        <w:t>исполнения бюджета</w:t>
      </w:r>
      <w:r w:rsidR="00D61C02">
        <w:rPr>
          <w:rFonts w:ascii="Times New Roman" w:hAnsi="Times New Roman" w:cs="Times New Roman"/>
          <w:sz w:val="24"/>
          <w:szCs w:val="24"/>
        </w:rPr>
        <w:t xml:space="preserve"> округа</w:t>
      </w:r>
      <w:r w:rsidRPr="00721104">
        <w:rPr>
          <w:rFonts w:ascii="Times New Roman" w:hAnsi="Times New Roman" w:cs="Times New Roman"/>
          <w:sz w:val="24"/>
          <w:szCs w:val="24"/>
        </w:rPr>
        <w:t xml:space="preserve"> </w:t>
      </w:r>
      <w:r w:rsidR="003E2E88" w:rsidRPr="00721104">
        <w:rPr>
          <w:rFonts w:ascii="Times New Roman" w:hAnsi="Times New Roman" w:cs="Times New Roman"/>
          <w:sz w:val="24"/>
          <w:szCs w:val="24"/>
        </w:rPr>
        <w:t>в 202</w:t>
      </w:r>
      <w:r w:rsidR="009D4690">
        <w:rPr>
          <w:rFonts w:ascii="Times New Roman" w:hAnsi="Times New Roman" w:cs="Times New Roman"/>
          <w:sz w:val="24"/>
          <w:szCs w:val="24"/>
        </w:rPr>
        <w:t>3</w:t>
      </w:r>
      <w:r w:rsidRPr="00721104">
        <w:rPr>
          <w:rFonts w:ascii="Times New Roman" w:hAnsi="Times New Roman" w:cs="Times New Roman"/>
          <w:sz w:val="24"/>
          <w:szCs w:val="24"/>
        </w:rPr>
        <w:t xml:space="preserve"> году.</w:t>
      </w:r>
    </w:p>
    <w:p w:rsidR="00F15772" w:rsidRPr="00721104" w:rsidRDefault="00F15772" w:rsidP="003A3EA5">
      <w:pPr>
        <w:jc w:val="both"/>
      </w:pPr>
    </w:p>
    <w:p w:rsidR="009B4773" w:rsidRPr="00721104" w:rsidRDefault="006001E8">
      <w:pPr>
        <w:ind w:firstLine="708"/>
        <w:jc w:val="both"/>
        <w:rPr>
          <w:b/>
          <w:bCs/>
        </w:rPr>
      </w:pPr>
      <w:r w:rsidRPr="00721104">
        <w:rPr>
          <w:b/>
          <w:bCs/>
        </w:rPr>
        <w:t xml:space="preserve">Статья </w:t>
      </w:r>
      <w:r w:rsidR="00AF48FC" w:rsidRPr="00721104">
        <w:rPr>
          <w:b/>
          <w:bCs/>
        </w:rPr>
        <w:t>3</w:t>
      </w:r>
      <w:r w:rsidR="00CB5D09">
        <w:rPr>
          <w:b/>
          <w:bCs/>
        </w:rPr>
        <w:t>6</w:t>
      </w:r>
      <w:r w:rsidR="009B4773" w:rsidRPr="00721104">
        <w:rPr>
          <w:b/>
          <w:bCs/>
        </w:rPr>
        <w:t>.</w:t>
      </w:r>
    </w:p>
    <w:p w:rsidR="00DC6AC8" w:rsidRDefault="009B4773" w:rsidP="00614E34">
      <w:pPr>
        <w:ind w:firstLine="708"/>
        <w:jc w:val="both"/>
      </w:pPr>
      <w:r w:rsidRPr="00721104">
        <w:t>Опубликовать на</w:t>
      </w:r>
      <w:r w:rsidR="00596623" w:rsidRPr="00721104">
        <w:t>стоящее Решение</w:t>
      </w:r>
      <w:r w:rsidR="002864B8" w:rsidRPr="00721104">
        <w:t xml:space="preserve"> в средствах массовой информации</w:t>
      </w:r>
      <w:r w:rsidR="00614E34">
        <w:t>.</w:t>
      </w:r>
    </w:p>
    <w:p w:rsidR="00CB761E" w:rsidRDefault="00CB761E">
      <w:pPr>
        <w:ind w:firstLine="708"/>
        <w:jc w:val="both"/>
      </w:pPr>
    </w:p>
    <w:p w:rsidR="00CB761E" w:rsidRDefault="00CB761E">
      <w:pPr>
        <w:ind w:firstLine="708"/>
        <w:jc w:val="both"/>
      </w:pPr>
    </w:p>
    <w:p w:rsidR="009B4773" w:rsidRPr="00721104" w:rsidRDefault="00344090" w:rsidP="0063557E">
      <w:pPr>
        <w:jc w:val="both"/>
      </w:pPr>
      <w:r w:rsidRPr="00721104">
        <w:t>П</w:t>
      </w:r>
      <w:r w:rsidR="009B4773" w:rsidRPr="00721104">
        <w:t>редседател</w:t>
      </w:r>
      <w:r w:rsidRPr="00721104">
        <w:t>ь</w:t>
      </w:r>
      <w:r w:rsidR="009B4773" w:rsidRPr="00721104">
        <w:t xml:space="preserve"> Совета депутатов</w:t>
      </w:r>
    </w:p>
    <w:p w:rsidR="009B4773" w:rsidRPr="00721104" w:rsidRDefault="009B4773" w:rsidP="00A55DF7">
      <w:pPr>
        <w:jc w:val="both"/>
      </w:pPr>
      <w:r w:rsidRPr="00721104">
        <w:t>Талдомского</w:t>
      </w:r>
      <w:r w:rsidR="00D61C02">
        <w:t xml:space="preserve"> городского округа</w:t>
      </w:r>
      <w:r w:rsidRPr="00721104">
        <w:t xml:space="preserve">                       </w:t>
      </w:r>
      <w:r w:rsidR="000913E5" w:rsidRPr="00721104">
        <w:t xml:space="preserve">            </w:t>
      </w:r>
      <w:r w:rsidR="003E2E88">
        <w:t xml:space="preserve">          </w:t>
      </w:r>
      <w:r w:rsidR="00A55DF7">
        <w:t xml:space="preserve"> </w:t>
      </w:r>
      <w:r w:rsidR="003E2E88">
        <w:t xml:space="preserve">            </w:t>
      </w:r>
      <w:r w:rsidR="00A55DF7">
        <w:t xml:space="preserve">  </w:t>
      </w:r>
      <w:r w:rsidR="003E2E88">
        <w:t xml:space="preserve">   </w:t>
      </w:r>
      <w:r w:rsidR="00A55DF7">
        <w:t xml:space="preserve">          </w:t>
      </w:r>
      <w:r w:rsidR="003E2E88">
        <w:t xml:space="preserve">      </w:t>
      </w:r>
      <w:r w:rsidR="000913E5" w:rsidRPr="00721104">
        <w:t xml:space="preserve">   </w:t>
      </w:r>
      <w:r w:rsidR="00D61C02">
        <w:t>М.И.</w:t>
      </w:r>
      <w:r w:rsidR="00A526A0">
        <w:t xml:space="preserve"> </w:t>
      </w:r>
      <w:r w:rsidR="00D61C02">
        <w:t>Аникеев</w:t>
      </w:r>
    </w:p>
    <w:p w:rsidR="009B4773" w:rsidRPr="00721104" w:rsidRDefault="009B4773">
      <w:pPr>
        <w:ind w:firstLine="708"/>
        <w:jc w:val="both"/>
      </w:pPr>
    </w:p>
    <w:p w:rsidR="00A526A0" w:rsidRDefault="00A526A0" w:rsidP="005A0271">
      <w:pPr>
        <w:ind w:firstLine="708"/>
        <w:jc w:val="both"/>
      </w:pPr>
    </w:p>
    <w:p w:rsidR="00A526A0" w:rsidRDefault="00A526A0" w:rsidP="005A0271">
      <w:pPr>
        <w:ind w:firstLine="708"/>
        <w:jc w:val="both"/>
      </w:pPr>
    </w:p>
    <w:p w:rsidR="009B6AF3" w:rsidRDefault="009B4773" w:rsidP="00A55DF7">
      <w:pPr>
        <w:jc w:val="both"/>
      </w:pPr>
      <w:r w:rsidRPr="00721104">
        <w:t>Глава Талдомского</w:t>
      </w:r>
      <w:r w:rsidR="005A0271">
        <w:t xml:space="preserve">   </w:t>
      </w:r>
      <w:r w:rsidR="00D61C02">
        <w:t>городского округа</w:t>
      </w:r>
      <w:r w:rsidRPr="00721104">
        <w:t xml:space="preserve">            </w:t>
      </w:r>
      <w:r w:rsidR="005A0271">
        <w:t xml:space="preserve">           </w:t>
      </w:r>
      <w:r w:rsidR="003E2E88">
        <w:t xml:space="preserve">                    </w:t>
      </w:r>
      <w:r w:rsidR="00A55DF7">
        <w:t xml:space="preserve">   </w:t>
      </w:r>
      <w:r w:rsidR="003E2E88">
        <w:t xml:space="preserve">                </w:t>
      </w:r>
      <w:r w:rsidR="005A0271">
        <w:t xml:space="preserve">   </w:t>
      </w:r>
      <w:r w:rsidR="00391D9A" w:rsidRPr="00721104">
        <w:t xml:space="preserve"> </w:t>
      </w:r>
      <w:r w:rsidR="005A0271">
        <w:t>Ю.В.</w:t>
      </w:r>
      <w:r w:rsidR="00A526A0">
        <w:t xml:space="preserve"> </w:t>
      </w:r>
      <w:r w:rsidR="005A0271">
        <w:t>Крупенин</w:t>
      </w:r>
    </w:p>
    <w:p w:rsidR="0060002B" w:rsidRDefault="0060002B" w:rsidP="005A0271">
      <w:pPr>
        <w:ind w:firstLine="708"/>
        <w:jc w:val="both"/>
      </w:pPr>
    </w:p>
    <w:p w:rsidR="0060002B" w:rsidRDefault="0060002B" w:rsidP="005A0271">
      <w:pPr>
        <w:ind w:firstLine="708"/>
        <w:jc w:val="both"/>
      </w:pPr>
    </w:p>
    <w:p w:rsidR="0060002B" w:rsidRDefault="0060002B" w:rsidP="0060002B">
      <w:pPr>
        <w:pStyle w:val="ab"/>
        <w:rPr>
          <w:rFonts w:ascii="Times New Roman" w:hAnsi="Times New Roman" w:cs="Times New Roman"/>
          <w:sz w:val="20"/>
          <w:szCs w:val="20"/>
        </w:rPr>
      </w:pPr>
    </w:p>
    <w:p w:rsidR="0060002B" w:rsidRDefault="0060002B" w:rsidP="0060002B">
      <w:pPr>
        <w:pStyle w:val="ab"/>
        <w:rPr>
          <w:rFonts w:ascii="Times New Roman" w:hAnsi="Times New Roman" w:cs="Times New Roman"/>
          <w:sz w:val="20"/>
          <w:szCs w:val="20"/>
        </w:rPr>
      </w:pPr>
    </w:p>
    <w:p w:rsidR="0060002B" w:rsidRPr="00721104" w:rsidRDefault="0060002B" w:rsidP="005A0271">
      <w:pPr>
        <w:ind w:firstLine="708"/>
        <w:jc w:val="both"/>
      </w:pPr>
    </w:p>
    <w:sectPr w:rsidR="0060002B" w:rsidRPr="00721104" w:rsidSect="00210DAE">
      <w:footerReference w:type="even" r:id="rId9"/>
      <w:footerReference w:type="default" r:id="rId10"/>
      <w:pgSz w:w="11906" w:h="16838"/>
      <w:pgMar w:top="709" w:right="567" w:bottom="426" w:left="1134" w:header="709" w:footer="54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F4E" w:rsidRDefault="00537F4E">
      <w:r>
        <w:separator/>
      </w:r>
    </w:p>
  </w:endnote>
  <w:endnote w:type="continuationSeparator" w:id="0">
    <w:p w:rsidR="00537F4E" w:rsidRDefault="0053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8C3" w:rsidRDefault="005928C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928C3" w:rsidRDefault="005928C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8C3" w:rsidRDefault="005928C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55DF7">
      <w:rPr>
        <w:rStyle w:val="a6"/>
        <w:noProof/>
      </w:rPr>
      <w:t>2</w:t>
    </w:r>
    <w:r>
      <w:rPr>
        <w:rStyle w:val="a6"/>
      </w:rPr>
      <w:fldChar w:fldCharType="end"/>
    </w:r>
  </w:p>
  <w:p w:rsidR="005928C3" w:rsidRDefault="005928C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F4E" w:rsidRDefault="00537F4E">
      <w:r>
        <w:separator/>
      </w:r>
    </w:p>
  </w:footnote>
  <w:footnote w:type="continuationSeparator" w:id="0">
    <w:p w:rsidR="00537F4E" w:rsidRDefault="00537F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53E1E"/>
    <w:multiLevelType w:val="hybridMultilevel"/>
    <w:tmpl w:val="EE1C4BBE"/>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 w15:restartNumberingAfterBreak="0">
    <w:nsid w:val="03F2189A"/>
    <w:multiLevelType w:val="hybridMultilevel"/>
    <w:tmpl w:val="768E8E6A"/>
    <w:lvl w:ilvl="0" w:tplc="8256C022">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F1E2123"/>
    <w:multiLevelType w:val="hybridMultilevel"/>
    <w:tmpl w:val="194E11B8"/>
    <w:lvl w:ilvl="0" w:tplc="DF66F6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E97F63"/>
    <w:multiLevelType w:val="hybridMultilevel"/>
    <w:tmpl w:val="DEC0201C"/>
    <w:lvl w:ilvl="0" w:tplc="F13C2F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D0503C4"/>
    <w:multiLevelType w:val="hybridMultilevel"/>
    <w:tmpl w:val="1B88B664"/>
    <w:lvl w:ilvl="0" w:tplc="035C3802">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24A2131A"/>
    <w:multiLevelType w:val="hybridMultilevel"/>
    <w:tmpl w:val="3ED4A2F2"/>
    <w:lvl w:ilvl="0" w:tplc="CA6C1198">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15:restartNumberingAfterBreak="0">
    <w:nsid w:val="2D542ACB"/>
    <w:multiLevelType w:val="hybridMultilevel"/>
    <w:tmpl w:val="65EC8C84"/>
    <w:lvl w:ilvl="0" w:tplc="D782489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F350658"/>
    <w:multiLevelType w:val="hybridMultilevel"/>
    <w:tmpl w:val="FAA667C6"/>
    <w:lvl w:ilvl="0" w:tplc="F13C2F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65613A2"/>
    <w:multiLevelType w:val="hybridMultilevel"/>
    <w:tmpl w:val="FAA667C6"/>
    <w:lvl w:ilvl="0" w:tplc="F13C2F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9586C14"/>
    <w:multiLevelType w:val="hybridMultilevel"/>
    <w:tmpl w:val="7C7C2744"/>
    <w:lvl w:ilvl="0" w:tplc="F9E8C238">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4EE160B7"/>
    <w:multiLevelType w:val="hybridMultilevel"/>
    <w:tmpl w:val="8312D83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1" w15:restartNumberingAfterBreak="0">
    <w:nsid w:val="51C12C9F"/>
    <w:multiLevelType w:val="hybridMultilevel"/>
    <w:tmpl w:val="3700559E"/>
    <w:lvl w:ilvl="0" w:tplc="7AB871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6997CA9"/>
    <w:multiLevelType w:val="hybridMultilevel"/>
    <w:tmpl w:val="E4A04ED0"/>
    <w:lvl w:ilvl="0" w:tplc="45BCB5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B8413AB"/>
    <w:multiLevelType w:val="hybridMultilevel"/>
    <w:tmpl w:val="4BF8C2B8"/>
    <w:lvl w:ilvl="0" w:tplc="569610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63BD1839"/>
    <w:multiLevelType w:val="hybridMultilevel"/>
    <w:tmpl w:val="2C10C4DA"/>
    <w:lvl w:ilvl="0" w:tplc="B6AC5B04">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65EB3769"/>
    <w:multiLevelType w:val="hybridMultilevel"/>
    <w:tmpl w:val="96FE2CAA"/>
    <w:lvl w:ilvl="0" w:tplc="2FF4F7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243501A"/>
    <w:multiLevelType w:val="hybridMultilevel"/>
    <w:tmpl w:val="F4EE16C4"/>
    <w:lvl w:ilvl="0" w:tplc="1F869A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85239B6"/>
    <w:multiLevelType w:val="hybridMultilevel"/>
    <w:tmpl w:val="DEC0201C"/>
    <w:lvl w:ilvl="0" w:tplc="F13C2F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B5008DE"/>
    <w:multiLevelType w:val="hybridMultilevel"/>
    <w:tmpl w:val="FAA667C6"/>
    <w:lvl w:ilvl="0" w:tplc="F13C2F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
  </w:num>
  <w:num w:numId="3">
    <w:abstractNumId w:val="4"/>
  </w:num>
  <w:num w:numId="4">
    <w:abstractNumId w:val="13"/>
  </w:num>
  <w:num w:numId="5">
    <w:abstractNumId w:val="5"/>
  </w:num>
  <w:num w:numId="6">
    <w:abstractNumId w:val="9"/>
  </w:num>
  <w:num w:numId="7">
    <w:abstractNumId w:val="14"/>
  </w:num>
  <w:num w:numId="8">
    <w:abstractNumId w:val="10"/>
  </w:num>
  <w:num w:numId="9">
    <w:abstractNumId w:val="0"/>
  </w:num>
  <w:num w:numId="10">
    <w:abstractNumId w:val="17"/>
  </w:num>
  <w:num w:numId="11">
    <w:abstractNumId w:val="3"/>
  </w:num>
  <w:num w:numId="12">
    <w:abstractNumId w:val="8"/>
  </w:num>
  <w:num w:numId="13">
    <w:abstractNumId w:val="7"/>
  </w:num>
  <w:num w:numId="14">
    <w:abstractNumId w:val="18"/>
  </w:num>
  <w:num w:numId="15">
    <w:abstractNumId w:val="11"/>
  </w:num>
  <w:num w:numId="16">
    <w:abstractNumId w:val="12"/>
  </w:num>
  <w:num w:numId="17">
    <w:abstractNumId w:val="2"/>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087F"/>
    <w:rsid w:val="000000A0"/>
    <w:rsid w:val="00004B89"/>
    <w:rsid w:val="000055D7"/>
    <w:rsid w:val="00006AB1"/>
    <w:rsid w:val="000111AB"/>
    <w:rsid w:val="0001134D"/>
    <w:rsid w:val="000219A5"/>
    <w:rsid w:val="000244C1"/>
    <w:rsid w:val="000245C6"/>
    <w:rsid w:val="000250FD"/>
    <w:rsid w:val="00025574"/>
    <w:rsid w:val="00025CBA"/>
    <w:rsid w:val="000271C0"/>
    <w:rsid w:val="00030D32"/>
    <w:rsid w:val="0003161E"/>
    <w:rsid w:val="00031ECD"/>
    <w:rsid w:val="0003369B"/>
    <w:rsid w:val="00033FD1"/>
    <w:rsid w:val="000371E7"/>
    <w:rsid w:val="00040728"/>
    <w:rsid w:val="00045C36"/>
    <w:rsid w:val="0004652F"/>
    <w:rsid w:val="0005065E"/>
    <w:rsid w:val="000612A2"/>
    <w:rsid w:val="00065822"/>
    <w:rsid w:val="0007357C"/>
    <w:rsid w:val="000747A9"/>
    <w:rsid w:val="00076048"/>
    <w:rsid w:val="00080328"/>
    <w:rsid w:val="00081A6C"/>
    <w:rsid w:val="00083577"/>
    <w:rsid w:val="000863FC"/>
    <w:rsid w:val="0009069A"/>
    <w:rsid w:val="00091166"/>
    <w:rsid w:val="000913E5"/>
    <w:rsid w:val="00092CAE"/>
    <w:rsid w:val="000B1C1B"/>
    <w:rsid w:val="000B54E6"/>
    <w:rsid w:val="000B7FF6"/>
    <w:rsid w:val="000C0D39"/>
    <w:rsid w:val="000C343F"/>
    <w:rsid w:val="000C3634"/>
    <w:rsid w:val="000D0FD5"/>
    <w:rsid w:val="000E3428"/>
    <w:rsid w:val="000F710D"/>
    <w:rsid w:val="0010084C"/>
    <w:rsid w:val="00105A35"/>
    <w:rsid w:val="00105F62"/>
    <w:rsid w:val="00111028"/>
    <w:rsid w:val="00112CAE"/>
    <w:rsid w:val="00116F9F"/>
    <w:rsid w:val="001218CE"/>
    <w:rsid w:val="0012254D"/>
    <w:rsid w:val="001254E3"/>
    <w:rsid w:val="00130BB3"/>
    <w:rsid w:val="00135A0C"/>
    <w:rsid w:val="00140601"/>
    <w:rsid w:val="0014438B"/>
    <w:rsid w:val="00150D82"/>
    <w:rsid w:val="00155EEA"/>
    <w:rsid w:val="00156130"/>
    <w:rsid w:val="001574D6"/>
    <w:rsid w:val="00160D05"/>
    <w:rsid w:val="00161086"/>
    <w:rsid w:val="00161733"/>
    <w:rsid w:val="0016221B"/>
    <w:rsid w:val="00165A54"/>
    <w:rsid w:val="00170B01"/>
    <w:rsid w:val="00171566"/>
    <w:rsid w:val="00171CE4"/>
    <w:rsid w:val="00176F62"/>
    <w:rsid w:val="00185334"/>
    <w:rsid w:val="001858DC"/>
    <w:rsid w:val="00193D7E"/>
    <w:rsid w:val="00197318"/>
    <w:rsid w:val="001A2BD9"/>
    <w:rsid w:val="001A369A"/>
    <w:rsid w:val="001A69BB"/>
    <w:rsid w:val="001B1CC4"/>
    <w:rsid w:val="001B3437"/>
    <w:rsid w:val="001B57C7"/>
    <w:rsid w:val="001C1C28"/>
    <w:rsid w:val="001C22BA"/>
    <w:rsid w:val="001C3FBC"/>
    <w:rsid w:val="001D476B"/>
    <w:rsid w:val="001D59FC"/>
    <w:rsid w:val="001E5378"/>
    <w:rsid w:val="001F0C82"/>
    <w:rsid w:val="001F102D"/>
    <w:rsid w:val="00202C06"/>
    <w:rsid w:val="00204F1A"/>
    <w:rsid w:val="00210DAE"/>
    <w:rsid w:val="002117BE"/>
    <w:rsid w:val="00213219"/>
    <w:rsid w:val="00214B81"/>
    <w:rsid w:val="00215DB1"/>
    <w:rsid w:val="00217C59"/>
    <w:rsid w:val="002229DC"/>
    <w:rsid w:val="002233FC"/>
    <w:rsid w:val="00224738"/>
    <w:rsid w:val="00230894"/>
    <w:rsid w:val="00230F7B"/>
    <w:rsid w:val="002310DD"/>
    <w:rsid w:val="00236C1F"/>
    <w:rsid w:val="002437A7"/>
    <w:rsid w:val="00244E14"/>
    <w:rsid w:val="00246D61"/>
    <w:rsid w:val="00247872"/>
    <w:rsid w:val="00250DFE"/>
    <w:rsid w:val="00250EDD"/>
    <w:rsid w:val="00252AE8"/>
    <w:rsid w:val="00253029"/>
    <w:rsid w:val="0025657B"/>
    <w:rsid w:val="00256910"/>
    <w:rsid w:val="00260CCD"/>
    <w:rsid w:val="00261626"/>
    <w:rsid w:val="00262039"/>
    <w:rsid w:val="00263706"/>
    <w:rsid w:val="00265AF9"/>
    <w:rsid w:val="00271191"/>
    <w:rsid w:val="00276AF8"/>
    <w:rsid w:val="002771B9"/>
    <w:rsid w:val="002802BC"/>
    <w:rsid w:val="002853B1"/>
    <w:rsid w:val="00285711"/>
    <w:rsid w:val="002864B8"/>
    <w:rsid w:val="00286BAA"/>
    <w:rsid w:val="002870EF"/>
    <w:rsid w:val="00296264"/>
    <w:rsid w:val="00297D55"/>
    <w:rsid w:val="002A1A3E"/>
    <w:rsid w:val="002A3DC6"/>
    <w:rsid w:val="002A42F8"/>
    <w:rsid w:val="002C3B9E"/>
    <w:rsid w:val="002C51FB"/>
    <w:rsid w:val="002C6ADF"/>
    <w:rsid w:val="002C7D04"/>
    <w:rsid w:val="002D2036"/>
    <w:rsid w:val="002D23A8"/>
    <w:rsid w:val="002D5E45"/>
    <w:rsid w:val="002D6311"/>
    <w:rsid w:val="002E2FB8"/>
    <w:rsid w:val="002F601A"/>
    <w:rsid w:val="00300617"/>
    <w:rsid w:val="00300F88"/>
    <w:rsid w:val="0030106D"/>
    <w:rsid w:val="00311FF3"/>
    <w:rsid w:val="00312906"/>
    <w:rsid w:val="00316FA1"/>
    <w:rsid w:val="00335D42"/>
    <w:rsid w:val="003403E6"/>
    <w:rsid w:val="00344090"/>
    <w:rsid w:val="00346B64"/>
    <w:rsid w:val="00350044"/>
    <w:rsid w:val="0035546C"/>
    <w:rsid w:val="00355881"/>
    <w:rsid w:val="00357EF8"/>
    <w:rsid w:val="00361176"/>
    <w:rsid w:val="00362300"/>
    <w:rsid w:val="0036521D"/>
    <w:rsid w:val="0036682E"/>
    <w:rsid w:val="0037204E"/>
    <w:rsid w:val="003816A7"/>
    <w:rsid w:val="003821A3"/>
    <w:rsid w:val="0038290F"/>
    <w:rsid w:val="003860E8"/>
    <w:rsid w:val="0039087E"/>
    <w:rsid w:val="0039140A"/>
    <w:rsid w:val="00391D9A"/>
    <w:rsid w:val="00395958"/>
    <w:rsid w:val="003A35E6"/>
    <w:rsid w:val="003A3EA5"/>
    <w:rsid w:val="003A5CAF"/>
    <w:rsid w:val="003B7F4E"/>
    <w:rsid w:val="003C272E"/>
    <w:rsid w:val="003C5791"/>
    <w:rsid w:val="003C5804"/>
    <w:rsid w:val="003D2992"/>
    <w:rsid w:val="003E2E88"/>
    <w:rsid w:val="003E2F82"/>
    <w:rsid w:val="003E5BDE"/>
    <w:rsid w:val="003E5F67"/>
    <w:rsid w:val="003F1C0A"/>
    <w:rsid w:val="003F24E4"/>
    <w:rsid w:val="00406CF0"/>
    <w:rsid w:val="00410B0E"/>
    <w:rsid w:val="00414AE9"/>
    <w:rsid w:val="00420D51"/>
    <w:rsid w:val="0042662C"/>
    <w:rsid w:val="00431585"/>
    <w:rsid w:val="004354C6"/>
    <w:rsid w:val="0043768F"/>
    <w:rsid w:val="00454802"/>
    <w:rsid w:val="004577CC"/>
    <w:rsid w:val="00461AAC"/>
    <w:rsid w:val="00462C7A"/>
    <w:rsid w:val="004640C2"/>
    <w:rsid w:val="004641D3"/>
    <w:rsid w:val="004703E6"/>
    <w:rsid w:val="00470935"/>
    <w:rsid w:val="00471D1A"/>
    <w:rsid w:val="0047330A"/>
    <w:rsid w:val="0047690A"/>
    <w:rsid w:val="00482AA1"/>
    <w:rsid w:val="00483218"/>
    <w:rsid w:val="0048739C"/>
    <w:rsid w:val="00493FA2"/>
    <w:rsid w:val="004A5BE7"/>
    <w:rsid w:val="004A7184"/>
    <w:rsid w:val="004A7C81"/>
    <w:rsid w:val="004B4474"/>
    <w:rsid w:val="004C6680"/>
    <w:rsid w:val="004C6D59"/>
    <w:rsid w:val="004D7D78"/>
    <w:rsid w:val="004E6EE5"/>
    <w:rsid w:val="004F4C0B"/>
    <w:rsid w:val="00501673"/>
    <w:rsid w:val="00502390"/>
    <w:rsid w:val="005079F9"/>
    <w:rsid w:val="00516A97"/>
    <w:rsid w:val="00520894"/>
    <w:rsid w:val="005258C8"/>
    <w:rsid w:val="0053008D"/>
    <w:rsid w:val="005355F4"/>
    <w:rsid w:val="00536A2D"/>
    <w:rsid w:val="00537F4E"/>
    <w:rsid w:val="00544136"/>
    <w:rsid w:val="00545064"/>
    <w:rsid w:val="0055321C"/>
    <w:rsid w:val="005551EC"/>
    <w:rsid w:val="005604CD"/>
    <w:rsid w:val="00562A0F"/>
    <w:rsid w:val="005636EA"/>
    <w:rsid w:val="005660F6"/>
    <w:rsid w:val="00573667"/>
    <w:rsid w:val="00581F93"/>
    <w:rsid w:val="005854E3"/>
    <w:rsid w:val="005871D0"/>
    <w:rsid w:val="00587B47"/>
    <w:rsid w:val="00590749"/>
    <w:rsid w:val="005928C3"/>
    <w:rsid w:val="00596623"/>
    <w:rsid w:val="005A0271"/>
    <w:rsid w:val="005A49BF"/>
    <w:rsid w:val="005A7422"/>
    <w:rsid w:val="005B09D6"/>
    <w:rsid w:val="005B0DB7"/>
    <w:rsid w:val="005B2546"/>
    <w:rsid w:val="005B2E1F"/>
    <w:rsid w:val="005B4406"/>
    <w:rsid w:val="005B4ECC"/>
    <w:rsid w:val="005B54AF"/>
    <w:rsid w:val="005B590A"/>
    <w:rsid w:val="005C0B5C"/>
    <w:rsid w:val="005C0E84"/>
    <w:rsid w:val="005C4E0F"/>
    <w:rsid w:val="005C6837"/>
    <w:rsid w:val="005D0C65"/>
    <w:rsid w:val="005D2A50"/>
    <w:rsid w:val="005D2BE6"/>
    <w:rsid w:val="005D5D7B"/>
    <w:rsid w:val="005D64F0"/>
    <w:rsid w:val="005E7E37"/>
    <w:rsid w:val="005E7F13"/>
    <w:rsid w:val="005E7F1A"/>
    <w:rsid w:val="005F2D79"/>
    <w:rsid w:val="005F583F"/>
    <w:rsid w:val="005F5EA9"/>
    <w:rsid w:val="005F687E"/>
    <w:rsid w:val="0060002B"/>
    <w:rsid w:val="006001E8"/>
    <w:rsid w:val="00603561"/>
    <w:rsid w:val="00614E34"/>
    <w:rsid w:val="00621791"/>
    <w:rsid w:val="006245D9"/>
    <w:rsid w:val="00625C1A"/>
    <w:rsid w:val="00626945"/>
    <w:rsid w:val="0063557E"/>
    <w:rsid w:val="00645C04"/>
    <w:rsid w:val="006510BC"/>
    <w:rsid w:val="00651C25"/>
    <w:rsid w:val="00654DA9"/>
    <w:rsid w:val="00655092"/>
    <w:rsid w:val="00655C0E"/>
    <w:rsid w:val="00656912"/>
    <w:rsid w:val="006613D2"/>
    <w:rsid w:val="00663719"/>
    <w:rsid w:val="00664008"/>
    <w:rsid w:val="00670790"/>
    <w:rsid w:val="00671D4A"/>
    <w:rsid w:val="00672164"/>
    <w:rsid w:val="00675A87"/>
    <w:rsid w:val="006770AB"/>
    <w:rsid w:val="00683FA2"/>
    <w:rsid w:val="0068519C"/>
    <w:rsid w:val="00695F14"/>
    <w:rsid w:val="00697EED"/>
    <w:rsid w:val="006B71FC"/>
    <w:rsid w:val="006B7B87"/>
    <w:rsid w:val="006C1295"/>
    <w:rsid w:val="006C19DE"/>
    <w:rsid w:val="006C20F8"/>
    <w:rsid w:val="006C2A4B"/>
    <w:rsid w:val="006D12B5"/>
    <w:rsid w:val="006D1B4B"/>
    <w:rsid w:val="006D7FAE"/>
    <w:rsid w:val="006E04A2"/>
    <w:rsid w:val="006E1205"/>
    <w:rsid w:val="006E4622"/>
    <w:rsid w:val="006E4D05"/>
    <w:rsid w:val="006E5ED8"/>
    <w:rsid w:val="006E7D4B"/>
    <w:rsid w:val="006F44FD"/>
    <w:rsid w:val="00701680"/>
    <w:rsid w:val="007035F0"/>
    <w:rsid w:val="007116D8"/>
    <w:rsid w:val="00714838"/>
    <w:rsid w:val="0071485D"/>
    <w:rsid w:val="00714E50"/>
    <w:rsid w:val="00717815"/>
    <w:rsid w:val="00720453"/>
    <w:rsid w:val="00721104"/>
    <w:rsid w:val="007222C4"/>
    <w:rsid w:val="00723213"/>
    <w:rsid w:val="00733F28"/>
    <w:rsid w:val="007350E6"/>
    <w:rsid w:val="007433BB"/>
    <w:rsid w:val="007464AF"/>
    <w:rsid w:val="00752646"/>
    <w:rsid w:val="00752739"/>
    <w:rsid w:val="007563E4"/>
    <w:rsid w:val="00756B92"/>
    <w:rsid w:val="00763CB0"/>
    <w:rsid w:val="00767BB4"/>
    <w:rsid w:val="007771FB"/>
    <w:rsid w:val="00785283"/>
    <w:rsid w:val="007904CA"/>
    <w:rsid w:val="007A19EF"/>
    <w:rsid w:val="007A30C2"/>
    <w:rsid w:val="007A32DC"/>
    <w:rsid w:val="007A52D5"/>
    <w:rsid w:val="007A59AC"/>
    <w:rsid w:val="007A5A26"/>
    <w:rsid w:val="007A6804"/>
    <w:rsid w:val="007B05E0"/>
    <w:rsid w:val="007C11AB"/>
    <w:rsid w:val="007C5F26"/>
    <w:rsid w:val="007D1139"/>
    <w:rsid w:val="007D47BD"/>
    <w:rsid w:val="007E3F16"/>
    <w:rsid w:val="007E7329"/>
    <w:rsid w:val="007F071F"/>
    <w:rsid w:val="007F0E6A"/>
    <w:rsid w:val="007F192D"/>
    <w:rsid w:val="007F2B57"/>
    <w:rsid w:val="007F466A"/>
    <w:rsid w:val="007F738A"/>
    <w:rsid w:val="00802B37"/>
    <w:rsid w:val="00802FFF"/>
    <w:rsid w:val="008044AC"/>
    <w:rsid w:val="00811B40"/>
    <w:rsid w:val="00814381"/>
    <w:rsid w:val="0082231F"/>
    <w:rsid w:val="00822E88"/>
    <w:rsid w:val="00824601"/>
    <w:rsid w:val="00832E42"/>
    <w:rsid w:val="00844449"/>
    <w:rsid w:val="00846945"/>
    <w:rsid w:val="00847D6B"/>
    <w:rsid w:val="00850ECD"/>
    <w:rsid w:val="008524CC"/>
    <w:rsid w:val="00853949"/>
    <w:rsid w:val="008547ED"/>
    <w:rsid w:val="00861905"/>
    <w:rsid w:val="00862172"/>
    <w:rsid w:val="0086247A"/>
    <w:rsid w:val="00864AF7"/>
    <w:rsid w:val="008713A9"/>
    <w:rsid w:val="0087201A"/>
    <w:rsid w:val="008732F5"/>
    <w:rsid w:val="00874936"/>
    <w:rsid w:val="00893C4F"/>
    <w:rsid w:val="0089715E"/>
    <w:rsid w:val="008A6D03"/>
    <w:rsid w:val="008B0C21"/>
    <w:rsid w:val="008B573C"/>
    <w:rsid w:val="008B6E2A"/>
    <w:rsid w:val="008C0F16"/>
    <w:rsid w:val="008C6CCC"/>
    <w:rsid w:val="008D47F5"/>
    <w:rsid w:val="008E0F22"/>
    <w:rsid w:val="008E34DD"/>
    <w:rsid w:val="008F3092"/>
    <w:rsid w:val="008F3843"/>
    <w:rsid w:val="009002F2"/>
    <w:rsid w:val="00900F77"/>
    <w:rsid w:val="00901572"/>
    <w:rsid w:val="00910CBA"/>
    <w:rsid w:val="00914943"/>
    <w:rsid w:val="00925DAA"/>
    <w:rsid w:val="00935E29"/>
    <w:rsid w:val="00936FDF"/>
    <w:rsid w:val="00940C87"/>
    <w:rsid w:val="00943C51"/>
    <w:rsid w:val="00944F36"/>
    <w:rsid w:val="0095115E"/>
    <w:rsid w:val="009517FB"/>
    <w:rsid w:val="00970FCC"/>
    <w:rsid w:val="0097275D"/>
    <w:rsid w:val="009728D0"/>
    <w:rsid w:val="0097474C"/>
    <w:rsid w:val="0097598B"/>
    <w:rsid w:val="00980B76"/>
    <w:rsid w:val="00982A62"/>
    <w:rsid w:val="009855BC"/>
    <w:rsid w:val="009863B4"/>
    <w:rsid w:val="00986D29"/>
    <w:rsid w:val="00990FF3"/>
    <w:rsid w:val="00997939"/>
    <w:rsid w:val="009B1352"/>
    <w:rsid w:val="009B2CE5"/>
    <w:rsid w:val="009B33EB"/>
    <w:rsid w:val="009B4773"/>
    <w:rsid w:val="009B6AF3"/>
    <w:rsid w:val="009C0AD3"/>
    <w:rsid w:val="009C211C"/>
    <w:rsid w:val="009C2BE9"/>
    <w:rsid w:val="009C343E"/>
    <w:rsid w:val="009C52EA"/>
    <w:rsid w:val="009C6808"/>
    <w:rsid w:val="009D045F"/>
    <w:rsid w:val="009D4690"/>
    <w:rsid w:val="009D620F"/>
    <w:rsid w:val="009D69F2"/>
    <w:rsid w:val="009E2BDB"/>
    <w:rsid w:val="009F395C"/>
    <w:rsid w:val="009F7BFE"/>
    <w:rsid w:val="00A11B74"/>
    <w:rsid w:val="00A14686"/>
    <w:rsid w:val="00A15B84"/>
    <w:rsid w:val="00A176A0"/>
    <w:rsid w:val="00A221DD"/>
    <w:rsid w:val="00A22C91"/>
    <w:rsid w:val="00A24950"/>
    <w:rsid w:val="00A30643"/>
    <w:rsid w:val="00A32FA1"/>
    <w:rsid w:val="00A36A99"/>
    <w:rsid w:val="00A372D1"/>
    <w:rsid w:val="00A40091"/>
    <w:rsid w:val="00A415FF"/>
    <w:rsid w:val="00A471F7"/>
    <w:rsid w:val="00A513A5"/>
    <w:rsid w:val="00A526A0"/>
    <w:rsid w:val="00A55725"/>
    <w:rsid w:val="00A55DF7"/>
    <w:rsid w:val="00A568E0"/>
    <w:rsid w:val="00A576ED"/>
    <w:rsid w:val="00A61A8C"/>
    <w:rsid w:val="00A661D9"/>
    <w:rsid w:val="00A672E9"/>
    <w:rsid w:val="00A70B67"/>
    <w:rsid w:val="00A73726"/>
    <w:rsid w:val="00A84376"/>
    <w:rsid w:val="00A90C4C"/>
    <w:rsid w:val="00A934F9"/>
    <w:rsid w:val="00A9361D"/>
    <w:rsid w:val="00A9364C"/>
    <w:rsid w:val="00AA2FBB"/>
    <w:rsid w:val="00AB3342"/>
    <w:rsid w:val="00AC6E3D"/>
    <w:rsid w:val="00AD0BBD"/>
    <w:rsid w:val="00AD6605"/>
    <w:rsid w:val="00AE5DDD"/>
    <w:rsid w:val="00AE6DFA"/>
    <w:rsid w:val="00AE73E0"/>
    <w:rsid w:val="00AF48FC"/>
    <w:rsid w:val="00AF57EA"/>
    <w:rsid w:val="00B010AD"/>
    <w:rsid w:val="00B03A38"/>
    <w:rsid w:val="00B06618"/>
    <w:rsid w:val="00B12255"/>
    <w:rsid w:val="00B12985"/>
    <w:rsid w:val="00B1407A"/>
    <w:rsid w:val="00B14CA6"/>
    <w:rsid w:val="00B17777"/>
    <w:rsid w:val="00B31162"/>
    <w:rsid w:val="00B31F67"/>
    <w:rsid w:val="00B400B3"/>
    <w:rsid w:val="00B40DDF"/>
    <w:rsid w:val="00B565E3"/>
    <w:rsid w:val="00B64B7F"/>
    <w:rsid w:val="00B65C95"/>
    <w:rsid w:val="00B66C18"/>
    <w:rsid w:val="00B70D80"/>
    <w:rsid w:val="00B74677"/>
    <w:rsid w:val="00B74C8B"/>
    <w:rsid w:val="00B771D1"/>
    <w:rsid w:val="00B81E6D"/>
    <w:rsid w:val="00B84B9F"/>
    <w:rsid w:val="00B8667F"/>
    <w:rsid w:val="00B9050B"/>
    <w:rsid w:val="00B906FB"/>
    <w:rsid w:val="00B95F49"/>
    <w:rsid w:val="00B977AC"/>
    <w:rsid w:val="00BA1EEF"/>
    <w:rsid w:val="00BA284E"/>
    <w:rsid w:val="00BA6004"/>
    <w:rsid w:val="00BC0B5D"/>
    <w:rsid w:val="00BC5EA0"/>
    <w:rsid w:val="00BD2854"/>
    <w:rsid w:val="00BD4B73"/>
    <w:rsid w:val="00BE1A0E"/>
    <w:rsid w:val="00BE4876"/>
    <w:rsid w:val="00BE494D"/>
    <w:rsid w:val="00BE4B77"/>
    <w:rsid w:val="00BF087F"/>
    <w:rsid w:val="00BF5162"/>
    <w:rsid w:val="00BF65FD"/>
    <w:rsid w:val="00C02E5C"/>
    <w:rsid w:val="00C03E28"/>
    <w:rsid w:val="00C12032"/>
    <w:rsid w:val="00C12139"/>
    <w:rsid w:val="00C14EAF"/>
    <w:rsid w:val="00C15F0A"/>
    <w:rsid w:val="00C220EA"/>
    <w:rsid w:val="00C252CD"/>
    <w:rsid w:val="00C32166"/>
    <w:rsid w:val="00C408FE"/>
    <w:rsid w:val="00C40ADB"/>
    <w:rsid w:val="00C417D8"/>
    <w:rsid w:val="00C460DF"/>
    <w:rsid w:val="00C46CEF"/>
    <w:rsid w:val="00C47A75"/>
    <w:rsid w:val="00C5172E"/>
    <w:rsid w:val="00C53670"/>
    <w:rsid w:val="00C63785"/>
    <w:rsid w:val="00C655D8"/>
    <w:rsid w:val="00C65D47"/>
    <w:rsid w:val="00C672B2"/>
    <w:rsid w:val="00C678B9"/>
    <w:rsid w:val="00C81674"/>
    <w:rsid w:val="00C82E64"/>
    <w:rsid w:val="00C856EC"/>
    <w:rsid w:val="00C8571F"/>
    <w:rsid w:val="00C8582A"/>
    <w:rsid w:val="00C85A80"/>
    <w:rsid w:val="00C922EE"/>
    <w:rsid w:val="00CA6EE3"/>
    <w:rsid w:val="00CA7C4F"/>
    <w:rsid w:val="00CB10A0"/>
    <w:rsid w:val="00CB5D09"/>
    <w:rsid w:val="00CB6B48"/>
    <w:rsid w:val="00CB74A1"/>
    <w:rsid w:val="00CB761E"/>
    <w:rsid w:val="00CC6F41"/>
    <w:rsid w:val="00CC7167"/>
    <w:rsid w:val="00CD15CB"/>
    <w:rsid w:val="00CD1D88"/>
    <w:rsid w:val="00CD764F"/>
    <w:rsid w:val="00CE62C7"/>
    <w:rsid w:val="00CF0B8B"/>
    <w:rsid w:val="00CF1348"/>
    <w:rsid w:val="00CF3334"/>
    <w:rsid w:val="00CF3A69"/>
    <w:rsid w:val="00CF4416"/>
    <w:rsid w:val="00CF6AB1"/>
    <w:rsid w:val="00D1170D"/>
    <w:rsid w:val="00D15AFE"/>
    <w:rsid w:val="00D179F1"/>
    <w:rsid w:val="00D27395"/>
    <w:rsid w:val="00D34E71"/>
    <w:rsid w:val="00D36DA3"/>
    <w:rsid w:val="00D36F80"/>
    <w:rsid w:val="00D446AF"/>
    <w:rsid w:val="00D52CC5"/>
    <w:rsid w:val="00D54981"/>
    <w:rsid w:val="00D5779C"/>
    <w:rsid w:val="00D61C02"/>
    <w:rsid w:val="00D62C7B"/>
    <w:rsid w:val="00D6428A"/>
    <w:rsid w:val="00D70BB8"/>
    <w:rsid w:val="00D71465"/>
    <w:rsid w:val="00D71789"/>
    <w:rsid w:val="00D75D28"/>
    <w:rsid w:val="00D76D2D"/>
    <w:rsid w:val="00D8572C"/>
    <w:rsid w:val="00D867E5"/>
    <w:rsid w:val="00D86C76"/>
    <w:rsid w:val="00D87266"/>
    <w:rsid w:val="00D91120"/>
    <w:rsid w:val="00D915B0"/>
    <w:rsid w:val="00D947D9"/>
    <w:rsid w:val="00DA1A69"/>
    <w:rsid w:val="00DA2B13"/>
    <w:rsid w:val="00DA3C5E"/>
    <w:rsid w:val="00DA4030"/>
    <w:rsid w:val="00DA4084"/>
    <w:rsid w:val="00DB09E8"/>
    <w:rsid w:val="00DB1410"/>
    <w:rsid w:val="00DB251F"/>
    <w:rsid w:val="00DB36F4"/>
    <w:rsid w:val="00DB3953"/>
    <w:rsid w:val="00DB6D5D"/>
    <w:rsid w:val="00DC0EF6"/>
    <w:rsid w:val="00DC3245"/>
    <w:rsid w:val="00DC547C"/>
    <w:rsid w:val="00DC610E"/>
    <w:rsid w:val="00DC6AC8"/>
    <w:rsid w:val="00DD4B7C"/>
    <w:rsid w:val="00DD5437"/>
    <w:rsid w:val="00DE115E"/>
    <w:rsid w:val="00DE2502"/>
    <w:rsid w:val="00DE2869"/>
    <w:rsid w:val="00DE43E4"/>
    <w:rsid w:val="00DE451D"/>
    <w:rsid w:val="00DF42E4"/>
    <w:rsid w:val="00E0236F"/>
    <w:rsid w:val="00E05DBD"/>
    <w:rsid w:val="00E05EF6"/>
    <w:rsid w:val="00E10AF8"/>
    <w:rsid w:val="00E11CEC"/>
    <w:rsid w:val="00E1258B"/>
    <w:rsid w:val="00E1349E"/>
    <w:rsid w:val="00E15309"/>
    <w:rsid w:val="00E154FF"/>
    <w:rsid w:val="00E15D01"/>
    <w:rsid w:val="00E16B2F"/>
    <w:rsid w:val="00E2016D"/>
    <w:rsid w:val="00E22F0B"/>
    <w:rsid w:val="00E278F3"/>
    <w:rsid w:val="00E33A9B"/>
    <w:rsid w:val="00E359CC"/>
    <w:rsid w:val="00E4120E"/>
    <w:rsid w:val="00E44AEE"/>
    <w:rsid w:val="00E45419"/>
    <w:rsid w:val="00E52502"/>
    <w:rsid w:val="00E55434"/>
    <w:rsid w:val="00E55861"/>
    <w:rsid w:val="00E62F7E"/>
    <w:rsid w:val="00E6308A"/>
    <w:rsid w:val="00E6705D"/>
    <w:rsid w:val="00E71787"/>
    <w:rsid w:val="00E734F9"/>
    <w:rsid w:val="00E738EF"/>
    <w:rsid w:val="00E847E4"/>
    <w:rsid w:val="00E85A73"/>
    <w:rsid w:val="00E92848"/>
    <w:rsid w:val="00E95427"/>
    <w:rsid w:val="00EA00DD"/>
    <w:rsid w:val="00EB1362"/>
    <w:rsid w:val="00EC4D93"/>
    <w:rsid w:val="00EC761F"/>
    <w:rsid w:val="00ED049D"/>
    <w:rsid w:val="00ED4974"/>
    <w:rsid w:val="00EE0692"/>
    <w:rsid w:val="00EE2DCA"/>
    <w:rsid w:val="00EF226F"/>
    <w:rsid w:val="00EF581C"/>
    <w:rsid w:val="00EF6D0A"/>
    <w:rsid w:val="00F118EB"/>
    <w:rsid w:val="00F1282C"/>
    <w:rsid w:val="00F15772"/>
    <w:rsid w:val="00F178C1"/>
    <w:rsid w:val="00F17B83"/>
    <w:rsid w:val="00F17EA3"/>
    <w:rsid w:val="00F2701E"/>
    <w:rsid w:val="00F377A9"/>
    <w:rsid w:val="00F41EBC"/>
    <w:rsid w:val="00F44101"/>
    <w:rsid w:val="00F4428F"/>
    <w:rsid w:val="00F50FB2"/>
    <w:rsid w:val="00F5338B"/>
    <w:rsid w:val="00F549D8"/>
    <w:rsid w:val="00F61E50"/>
    <w:rsid w:val="00F63665"/>
    <w:rsid w:val="00F654F2"/>
    <w:rsid w:val="00F65753"/>
    <w:rsid w:val="00F7139C"/>
    <w:rsid w:val="00F72551"/>
    <w:rsid w:val="00F7439F"/>
    <w:rsid w:val="00F74D1F"/>
    <w:rsid w:val="00F80FAF"/>
    <w:rsid w:val="00F81898"/>
    <w:rsid w:val="00F83ED3"/>
    <w:rsid w:val="00F85357"/>
    <w:rsid w:val="00F86207"/>
    <w:rsid w:val="00F87E48"/>
    <w:rsid w:val="00FA0F0D"/>
    <w:rsid w:val="00FA1E41"/>
    <w:rsid w:val="00FA2897"/>
    <w:rsid w:val="00FA3689"/>
    <w:rsid w:val="00FA6691"/>
    <w:rsid w:val="00FB02DB"/>
    <w:rsid w:val="00FB0C19"/>
    <w:rsid w:val="00FB5F55"/>
    <w:rsid w:val="00FC5114"/>
    <w:rsid w:val="00FC5B76"/>
    <w:rsid w:val="00FC7514"/>
    <w:rsid w:val="00FD01B8"/>
    <w:rsid w:val="00FD74C5"/>
    <w:rsid w:val="00FE2116"/>
    <w:rsid w:val="00FE37CF"/>
    <w:rsid w:val="00FE3985"/>
    <w:rsid w:val="00FF3AAD"/>
    <w:rsid w:val="00FF510F"/>
    <w:rsid w:val="00FF6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CEE564-75E2-42E5-A4EB-883DEE8D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CAE"/>
    <w:rPr>
      <w:sz w:val="24"/>
      <w:szCs w:val="24"/>
    </w:rPr>
  </w:style>
  <w:style w:type="paragraph" w:styleId="1">
    <w:name w:val="heading 1"/>
    <w:basedOn w:val="a"/>
    <w:next w:val="a"/>
    <w:qFormat/>
    <w:rsid w:val="00112CAE"/>
    <w:pPr>
      <w:keepNext/>
      <w:ind w:firstLine="720"/>
      <w:jc w:val="both"/>
      <w:outlineLvl w:val="0"/>
    </w:pPr>
    <w:rPr>
      <w:b/>
      <w:bCs/>
      <w:color w:val="0000FF"/>
    </w:rPr>
  </w:style>
  <w:style w:type="paragraph" w:styleId="2">
    <w:name w:val="heading 2"/>
    <w:aliases w:val="H2,&quot;Изумруд&quot;"/>
    <w:basedOn w:val="a"/>
    <w:next w:val="a"/>
    <w:qFormat/>
    <w:rsid w:val="00112CAE"/>
    <w:pPr>
      <w:keepNext/>
      <w:autoSpaceDE w:val="0"/>
      <w:autoSpaceDN w:val="0"/>
      <w:adjustRightInd w:val="0"/>
      <w:ind w:firstLine="485"/>
      <w:jc w:val="both"/>
      <w:outlineLvl w:val="1"/>
    </w:pPr>
    <w:rPr>
      <w:rFonts w:ascii="Arial" w:hAnsi="Arial" w:cs="Arial"/>
      <w:b/>
      <w:bCs/>
      <w:sz w:val="22"/>
      <w:szCs w:val="22"/>
    </w:rPr>
  </w:style>
  <w:style w:type="paragraph" w:styleId="3">
    <w:name w:val="heading 3"/>
    <w:basedOn w:val="a"/>
    <w:next w:val="a"/>
    <w:qFormat/>
    <w:rsid w:val="00112CAE"/>
    <w:pPr>
      <w:keepNext/>
      <w:ind w:firstLine="720"/>
      <w:jc w:val="both"/>
      <w:outlineLvl w:val="2"/>
    </w:pPr>
    <w:rPr>
      <w:b/>
      <w:bCs/>
    </w:rPr>
  </w:style>
  <w:style w:type="paragraph" w:styleId="4">
    <w:name w:val="heading 4"/>
    <w:basedOn w:val="a"/>
    <w:next w:val="a"/>
    <w:qFormat/>
    <w:rsid w:val="00112CAE"/>
    <w:pPr>
      <w:keepNext/>
      <w:autoSpaceDE w:val="0"/>
      <w:autoSpaceDN w:val="0"/>
      <w:adjustRightInd w:val="0"/>
      <w:ind w:firstLine="485"/>
      <w:jc w:val="both"/>
      <w:outlineLvl w:val="3"/>
    </w:pPr>
    <w:rPr>
      <w:b/>
      <w:bCs/>
      <w:szCs w:val="22"/>
    </w:rPr>
  </w:style>
  <w:style w:type="paragraph" w:styleId="5">
    <w:name w:val="heading 5"/>
    <w:basedOn w:val="a"/>
    <w:next w:val="a"/>
    <w:qFormat/>
    <w:rsid w:val="00112CAE"/>
    <w:pPr>
      <w:keepNext/>
      <w:ind w:firstLine="708"/>
      <w:jc w:val="both"/>
      <w:outlineLvl w:val="4"/>
    </w:pPr>
    <w:rPr>
      <w:i/>
      <w:color w:val="339966"/>
    </w:rPr>
  </w:style>
  <w:style w:type="paragraph" w:styleId="6">
    <w:name w:val="heading 6"/>
    <w:basedOn w:val="a"/>
    <w:next w:val="a"/>
    <w:qFormat/>
    <w:rsid w:val="00112CAE"/>
    <w:pPr>
      <w:keepNext/>
      <w:autoSpaceDE w:val="0"/>
      <w:autoSpaceDN w:val="0"/>
      <w:adjustRightInd w:val="0"/>
      <w:ind w:firstLine="708"/>
      <w:jc w:val="both"/>
      <w:outlineLvl w:val="5"/>
    </w:pPr>
    <w:rPr>
      <w:b/>
      <w:bCs/>
    </w:rPr>
  </w:style>
  <w:style w:type="paragraph" w:styleId="7">
    <w:name w:val="heading 7"/>
    <w:basedOn w:val="a"/>
    <w:next w:val="a"/>
    <w:qFormat/>
    <w:rsid w:val="00112CAE"/>
    <w:pPr>
      <w:spacing w:before="240" w:after="60"/>
      <w:outlineLvl w:val="6"/>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12CAE"/>
    <w:pPr>
      <w:ind w:firstLine="720"/>
      <w:jc w:val="both"/>
    </w:pPr>
    <w:rPr>
      <w:i/>
      <w:color w:val="FF0000"/>
    </w:rPr>
  </w:style>
  <w:style w:type="paragraph" w:styleId="20">
    <w:name w:val="Body Text Indent 2"/>
    <w:basedOn w:val="a"/>
    <w:rsid w:val="00112CAE"/>
    <w:pPr>
      <w:autoSpaceDE w:val="0"/>
      <w:autoSpaceDN w:val="0"/>
      <w:adjustRightInd w:val="0"/>
      <w:ind w:firstLine="720"/>
      <w:jc w:val="both"/>
    </w:pPr>
    <w:rPr>
      <w:color w:val="008000"/>
    </w:rPr>
  </w:style>
  <w:style w:type="paragraph" w:customStyle="1" w:styleId="ConsTitle">
    <w:name w:val="ConsTitle"/>
    <w:rsid w:val="00112CAE"/>
    <w:pPr>
      <w:widowControl w:val="0"/>
      <w:autoSpaceDE w:val="0"/>
      <w:autoSpaceDN w:val="0"/>
      <w:adjustRightInd w:val="0"/>
      <w:ind w:right="19772"/>
    </w:pPr>
    <w:rPr>
      <w:rFonts w:ascii="Arial" w:hAnsi="Arial" w:cs="Arial"/>
      <w:b/>
      <w:bCs/>
      <w:sz w:val="16"/>
      <w:szCs w:val="16"/>
      <w:lang w:eastAsia="en-US"/>
    </w:rPr>
  </w:style>
  <w:style w:type="paragraph" w:styleId="a4">
    <w:name w:val="footer"/>
    <w:basedOn w:val="a"/>
    <w:rsid w:val="00112CAE"/>
    <w:pPr>
      <w:tabs>
        <w:tab w:val="center" w:pos="4677"/>
        <w:tab w:val="right" w:pos="9355"/>
      </w:tabs>
    </w:pPr>
    <w:rPr>
      <w:lang w:val="en-US" w:eastAsia="en-US"/>
    </w:rPr>
  </w:style>
  <w:style w:type="paragraph" w:styleId="30">
    <w:name w:val="Body Text Indent 3"/>
    <w:basedOn w:val="a"/>
    <w:rsid w:val="00112CAE"/>
    <w:pPr>
      <w:autoSpaceDE w:val="0"/>
      <w:autoSpaceDN w:val="0"/>
      <w:adjustRightInd w:val="0"/>
      <w:ind w:firstLine="720"/>
      <w:jc w:val="both"/>
    </w:pPr>
    <w:rPr>
      <w:color w:val="0000FF"/>
    </w:rPr>
  </w:style>
  <w:style w:type="paragraph" w:customStyle="1" w:styleId="ConsPlusNormal">
    <w:name w:val="ConsPlusNormal"/>
    <w:rsid w:val="00112CAE"/>
    <w:pPr>
      <w:autoSpaceDE w:val="0"/>
      <w:autoSpaceDN w:val="0"/>
      <w:adjustRightInd w:val="0"/>
      <w:ind w:firstLine="720"/>
    </w:pPr>
    <w:rPr>
      <w:rFonts w:ascii="Arial" w:hAnsi="Arial" w:cs="Arial"/>
    </w:rPr>
  </w:style>
  <w:style w:type="paragraph" w:styleId="a5">
    <w:name w:val="Body Text"/>
    <w:basedOn w:val="a"/>
    <w:rsid w:val="00112CAE"/>
    <w:pPr>
      <w:spacing w:after="120"/>
    </w:pPr>
    <w:rPr>
      <w:lang w:val="en-US" w:eastAsia="en-US"/>
    </w:rPr>
  </w:style>
  <w:style w:type="paragraph" w:customStyle="1" w:styleId="ConsNormal">
    <w:name w:val="ConsNormal"/>
    <w:rsid w:val="00112CAE"/>
    <w:pPr>
      <w:widowControl w:val="0"/>
      <w:autoSpaceDE w:val="0"/>
      <w:autoSpaceDN w:val="0"/>
      <w:adjustRightInd w:val="0"/>
      <w:ind w:right="19772" w:firstLine="720"/>
    </w:pPr>
    <w:rPr>
      <w:rFonts w:ascii="Arial" w:hAnsi="Arial" w:cs="Arial"/>
      <w:lang w:eastAsia="en-US"/>
    </w:rPr>
  </w:style>
  <w:style w:type="paragraph" w:styleId="21">
    <w:name w:val="Body Text 2"/>
    <w:basedOn w:val="a"/>
    <w:rsid w:val="00112CAE"/>
    <w:pPr>
      <w:spacing w:after="120" w:line="480" w:lineRule="auto"/>
    </w:pPr>
    <w:rPr>
      <w:lang w:val="en-US" w:eastAsia="en-US"/>
    </w:rPr>
  </w:style>
  <w:style w:type="character" w:styleId="a6">
    <w:name w:val="page number"/>
    <w:basedOn w:val="a0"/>
    <w:rsid w:val="00112CAE"/>
  </w:style>
  <w:style w:type="paragraph" w:styleId="a7">
    <w:name w:val="Balloon Text"/>
    <w:basedOn w:val="a"/>
    <w:semiHidden/>
    <w:rsid w:val="003816A7"/>
    <w:rPr>
      <w:rFonts w:ascii="Tahoma" w:hAnsi="Tahoma" w:cs="Tahoma"/>
      <w:sz w:val="16"/>
      <w:szCs w:val="16"/>
    </w:rPr>
  </w:style>
  <w:style w:type="paragraph" w:styleId="a8">
    <w:name w:val="List Paragraph"/>
    <w:basedOn w:val="a"/>
    <w:uiPriority w:val="34"/>
    <w:qFormat/>
    <w:rsid w:val="00A11B74"/>
    <w:pPr>
      <w:ind w:left="720"/>
      <w:contextualSpacing/>
    </w:pPr>
  </w:style>
  <w:style w:type="paragraph" w:styleId="a9">
    <w:name w:val="header"/>
    <w:basedOn w:val="a"/>
    <w:link w:val="aa"/>
    <w:unhideWhenUsed/>
    <w:rsid w:val="00210DAE"/>
    <w:pPr>
      <w:tabs>
        <w:tab w:val="center" w:pos="4677"/>
        <w:tab w:val="right" w:pos="9355"/>
      </w:tabs>
    </w:pPr>
  </w:style>
  <w:style w:type="character" w:customStyle="1" w:styleId="aa">
    <w:name w:val="Верхний колонтитул Знак"/>
    <w:basedOn w:val="a0"/>
    <w:link w:val="a9"/>
    <w:rsid w:val="00210DAE"/>
    <w:rPr>
      <w:sz w:val="24"/>
      <w:szCs w:val="24"/>
    </w:rPr>
  </w:style>
  <w:style w:type="paragraph" w:styleId="ab">
    <w:name w:val="No Spacing"/>
    <w:uiPriority w:val="1"/>
    <w:qFormat/>
    <w:rsid w:val="0060002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E00FC-95EF-44EC-B06C-089DA8AE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5369</Words>
  <Characters>30607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_____________________________________________________________</vt:lpstr>
    </vt:vector>
  </TitlesOfParts>
  <Company>MinFin MO</Company>
  <LinksUpToDate>false</LinksUpToDate>
  <CharactersWithSpaces>35905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dc:title>
  <dc:creator>KrasnovaAE</dc:creator>
  <cp:lastModifiedBy>1</cp:lastModifiedBy>
  <cp:revision>7</cp:revision>
  <cp:lastPrinted>2022-12-26T09:04:00Z</cp:lastPrinted>
  <dcterms:created xsi:type="dcterms:W3CDTF">2022-12-19T14:40:00Z</dcterms:created>
  <dcterms:modified xsi:type="dcterms:W3CDTF">2022-12-28T12:14:00Z</dcterms:modified>
</cp:coreProperties>
</file>